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3D" w:rsidRPr="008476D6" w:rsidRDefault="00F6323D" w:rsidP="00A57F67">
      <w:pPr>
        <w:shd w:val="clear" w:color="auto" w:fill="FFFFFF"/>
        <w:spacing w:after="0" w:line="240" w:lineRule="auto"/>
        <w:jc w:val="center"/>
        <w:rPr>
          <w:rFonts w:eastAsia="Times New Roman" w:cstheme="minorHAnsi"/>
          <w:bCs/>
          <w:sz w:val="24"/>
          <w:szCs w:val="24"/>
          <w:lang w:val="en-US"/>
        </w:rPr>
      </w:pPr>
      <w:bookmarkStart w:id="0" w:name="_GoBack"/>
      <w:bookmarkEnd w:id="0"/>
      <w:r w:rsidRPr="008476D6">
        <w:rPr>
          <w:rFonts w:eastAsia="Times New Roman" w:cstheme="minorHAnsi"/>
          <w:bCs/>
          <w:sz w:val="24"/>
          <w:szCs w:val="24"/>
          <w:lang w:val="en-US"/>
        </w:rPr>
        <w:t>Call for Partners</w:t>
      </w:r>
    </w:p>
    <w:p w:rsidR="00F6323D" w:rsidRPr="008476D6" w:rsidRDefault="00F6323D" w:rsidP="00A57F67">
      <w:pPr>
        <w:shd w:val="clear" w:color="auto" w:fill="FFFFFF"/>
        <w:spacing w:after="0" w:line="240" w:lineRule="auto"/>
        <w:jc w:val="center"/>
        <w:rPr>
          <w:rFonts w:eastAsia="Times New Roman" w:cstheme="minorHAnsi"/>
          <w:bCs/>
          <w:sz w:val="24"/>
          <w:szCs w:val="24"/>
          <w:lang w:val="en-US"/>
        </w:rPr>
      </w:pPr>
    </w:p>
    <w:p w:rsidR="00F6323D" w:rsidRPr="008476D6" w:rsidRDefault="00F6323D" w:rsidP="00A57F67">
      <w:pPr>
        <w:spacing w:line="240" w:lineRule="auto"/>
        <w:jc w:val="center"/>
        <w:rPr>
          <w:rFonts w:eastAsia="Times New Roman" w:cstheme="minorHAnsi"/>
          <w:bCs/>
          <w:sz w:val="24"/>
          <w:szCs w:val="24"/>
          <w:lang w:val="en-US"/>
        </w:rPr>
      </w:pPr>
      <w:r w:rsidRPr="008476D6">
        <w:rPr>
          <w:rFonts w:eastAsia="PMingLiU" w:cstheme="minorHAnsi"/>
          <w:bCs/>
          <w:sz w:val="24"/>
          <w:szCs w:val="24"/>
          <w:lang w:val="en-US"/>
        </w:rPr>
        <w:t xml:space="preserve">Training course </w:t>
      </w:r>
      <w:r w:rsidRPr="008476D6">
        <w:rPr>
          <w:rFonts w:eastAsia="Times New Roman" w:cstheme="minorHAnsi"/>
          <w:bCs/>
          <w:sz w:val="24"/>
          <w:szCs w:val="24"/>
          <w:lang w:val="en-US"/>
        </w:rPr>
        <w:t xml:space="preserve">For Key Action 1 – Learning Mobility of Individuals: </w:t>
      </w:r>
    </w:p>
    <w:p w:rsidR="00F6323D" w:rsidRPr="008476D6" w:rsidRDefault="00F6323D" w:rsidP="00A57F67">
      <w:pPr>
        <w:spacing w:line="240" w:lineRule="auto"/>
        <w:jc w:val="center"/>
        <w:rPr>
          <w:rFonts w:eastAsia="PMingLiU" w:cstheme="minorHAnsi"/>
          <w:bCs/>
          <w:sz w:val="24"/>
          <w:szCs w:val="24"/>
          <w:lang w:val="en-US"/>
        </w:rPr>
      </w:pPr>
      <w:proofErr w:type="gramStart"/>
      <w:r w:rsidRPr="008476D6">
        <w:rPr>
          <w:rFonts w:eastAsia="Times New Roman" w:cstheme="minorHAnsi"/>
          <w:bCs/>
          <w:sz w:val="24"/>
          <w:szCs w:val="24"/>
          <w:lang w:val="en-US"/>
        </w:rPr>
        <w:t>by</w:t>
      </w:r>
      <w:proofErr w:type="gramEnd"/>
      <w:r w:rsidRPr="008476D6">
        <w:rPr>
          <w:rFonts w:eastAsia="Times New Roman" w:cstheme="minorHAnsi"/>
          <w:bCs/>
          <w:sz w:val="24"/>
          <w:szCs w:val="24"/>
          <w:lang w:val="en-US"/>
        </w:rPr>
        <w:t xml:space="preserve"> all partner </w:t>
      </w:r>
      <w:proofErr w:type="spellStart"/>
      <w:r w:rsidRPr="008476D6">
        <w:rPr>
          <w:rFonts w:eastAsia="Times New Roman" w:cstheme="minorHAnsi"/>
          <w:bCs/>
          <w:sz w:val="24"/>
          <w:szCs w:val="24"/>
          <w:lang w:val="en-US"/>
        </w:rPr>
        <w:t>organisations</w:t>
      </w:r>
      <w:proofErr w:type="spellEnd"/>
      <w:r w:rsidRPr="008476D6">
        <w:rPr>
          <w:rFonts w:eastAsia="Times New Roman" w:cstheme="minorHAnsi"/>
          <w:bCs/>
          <w:sz w:val="24"/>
          <w:szCs w:val="24"/>
          <w:lang w:val="en-US"/>
        </w:rPr>
        <w:t xml:space="preserve"> for mobility actions in the youth field;</w:t>
      </w:r>
    </w:p>
    <w:p w:rsidR="00F6323D" w:rsidRPr="008476D6" w:rsidRDefault="008476D6" w:rsidP="00A57F67">
      <w:pPr>
        <w:shd w:val="clear" w:color="auto" w:fill="FFFFFF"/>
        <w:spacing w:after="0" w:line="240" w:lineRule="auto"/>
        <w:jc w:val="center"/>
        <w:rPr>
          <w:rFonts w:eastAsia="Times New Roman" w:cstheme="minorHAnsi"/>
          <w:b/>
          <w:bCs/>
          <w:i/>
          <w:iCs/>
          <w:sz w:val="28"/>
          <w:szCs w:val="28"/>
          <w:lang w:val="en-US"/>
        </w:rPr>
      </w:pPr>
      <w:proofErr w:type="spellStart"/>
      <w:proofErr w:type="gramStart"/>
      <w:r w:rsidRPr="00301540">
        <w:rPr>
          <w:rFonts w:ascii="Calibri" w:hAnsi="Calibri" w:cs="Calibri"/>
          <w:b/>
          <w:bCs/>
          <w:i/>
          <w:iCs/>
          <w:color w:val="000000"/>
          <w:sz w:val="28"/>
          <w:szCs w:val="28"/>
          <w:lang w:val="en-US"/>
        </w:rPr>
        <w:t>enGENDERing</w:t>
      </w:r>
      <w:proofErr w:type="spellEnd"/>
      <w:proofErr w:type="gramEnd"/>
      <w:r w:rsidRPr="00301540">
        <w:rPr>
          <w:rFonts w:ascii="Calibri" w:hAnsi="Calibri" w:cs="Calibri"/>
          <w:b/>
          <w:bCs/>
          <w:i/>
          <w:iCs/>
          <w:color w:val="000000"/>
          <w:sz w:val="28"/>
          <w:szCs w:val="28"/>
          <w:lang w:val="en-US"/>
        </w:rPr>
        <w:t xml:space="preserve"> differences</w:t>
      </w:r>
      <w:r w:rsidR="00F6323D" w:rsidRPr="008476D6">
        <w:rPr>
          <w:rFonts w:eastAsia="Times New Roman" w:cstheme="minorHAnsi"/>
          <w:b/>
          <w:bCs/>
          <w:i/>
          <w:iCs/>
          <w:sz w:val="28"/>
          <w:szCs w:val="28"/>
          <w:lang w:val="en-US"/>
        </w:rPr>
        <w:t xml:space="preserve"> </w:t>
      </w:r>
    </w:p>
    <w:p w:rsidR="00F6323D" w:rsidRPr="008476D6" w:rsidRDefault="00F6323D" w:rsidP="00A57F67">
      <w:pPr>
        <w:spacing w:line="240" w:lineRule="auto"/>
        <w:jc w:val="center"/>
        <w:rPr>
          <w:rFonts w:cstheme="minorHAnsi"/>
          <w:b/>
          <w:sz w:val="24"/>
          <w:szCs w:val="24"/>
          <w:lang w:val="en-US"/>
        </w:rPr>
      </w:pPr>
      <w:r w:rsidRPr="008476D6">
        <w:rPr>
          <w:rFonts w:cstheme="minorHAnsi"/>
          <w:b/>
          <w:sz w:val="24"/>
          <w:szCs w:val="24"/>
          <w:lang w:val="en-US"/>
        </w:rPr>
        <w:t>A</w:t>
      </w:r>
      <w:r w:rsidRPr="008476D6">
        <w:rPr>
          <w:rFonts w:eastAsia="PMingLiU" w:cstheme="minorHAnsi"/>
          <w:b/>
          <w:sz w:val="24"/>
          <w:szCs w:val="24"/>
          <w:lang w:val="en-US"/>
        </w:rPr>
        <w:t xml:space="preserve"> journey </w:t>
      </w:r>
      <w:r w:rsidRPr="008476D6">
        <w:rPr>
          <w:rFonts w:cstheme="minorHAnsi"/>
          <w:b/>
          <w:sz w:val="24"/>
          <w:szCs w:val="24"/>
          <w:lang w:val="en-US"/>
        </w:rPr>
        <w:t xml:space="preserve">for youth workers </w:t>
      </w:r>
      <w:r w:rsidRPr="008476D6">
        <w:rPr>
          <w:rFonts w:eastAsia="PMingLiU" w:cstheme="minorHAnsi"/>
          <w:b/>
          <w:sz w:val="24"/>
          <w:szCs w:val="24"/>
          <w:lang w:val="en-US"/>
        </w:rPr>
        <w:t xml:space="preserve">to explore </w:t>
      </w:r>
      <w:r w:rsidRPr="008476D6">
        <w:rPr>
          <w:rFonts w:cstheme="minorHAnsi"/>
          <w:b/>
          <w:sz w:val="24"/>
          <w:szCs w:val="24"/>
          <w:lang w:val="en-US"/>
        </w:rPr>
        <w:t>gender in our society</w:t>
      </w:r>
    </w:p>
    <w:p w:rsidR="00F6323D" w:rsidRPr="008476D6" w:rsidRDefault="00F6323D" w:rsidP="00A57F67">
      <w:pPr>
        <w:spacing w:line="240" w:lineRule="auto"/>
        <w:jc w:val="center"/>
        <w:rPr>
          <w:rFonts w:eastAsia="PMingLiU" w:cstheme="minorHAnsi"/>
          <w:bCs/>
          <w:sz w:val="24"/>
          <w:szCs w:val="24"/>
          <w:lang w:val="en-US"/>
        </w:rPr>
      </w:pPr>
      <w:r w:rsidRPr="008476D6">
        <w:rPr>
          <w:rFonts w:eastAsia="PMingLiU" w:cstheme="minorHAnsi"/>
          <w:bCs/>
          <w:sz w:val="24"/>
          <w:szCs w:val="24"/>
          <w:lang w:val="en-US"/>
        </w:rPr>
        <w:t>M</w:t>
      </w:r>
      <w:r w:rsidRPr="008476D6">
        <w:rPr>
          <w:rFonts w:cstheme="minorHAnsi"/>
          <w:bCs/>
          <w:sz w:val="24"/>
          <w:szCs w:val="24"/>
          <w:lang w:val="en-US"/>
        </w:rPr>
        <w:t>ilano</w:t>
      </w:r>
      <w:r w:rsidRPr="008476D6">
        <w:rPr>
          <w:rFonts w:eastAsia="PMingLiU" w:cstheme="minorHAnsi"/>
          <w:bCs/>
          <w:sz w:val="24"/>
          <w:szCs w:val="24"/>
          <w:lang w:val="en-US"/>
        </w:rPr>
        <w:t xml:space="preserve">, </w:t>
      </w:r>
      <w:r w:rsidRPr="008476D6">
        <w:rPr>
          <w:rFonts w:cstheme="minorHAnsi"/>
          <w:bCs/>
          <w:sz w:val="24"/>
          <w:szCs w:val="24"/>
          <w:lang w:val="en-US"/>
        </w:rPr>
        <w:t xml:space="preserve">Italy </w:t>
      </w:r>
      <w:r w:rsidRPr="008476D6">
        <w:rPr>
          <w:rFonts w:eastAsia="PMingLiU" w:cstheme="minorHAnsi"/>
          <w:bCs/>
          <w:sz w:val="24"/>
          <w:szCs w:val="24"/>
          <w:lang w:val="en-US"/>
        </w:rPr>
        <w:t>3</w:t>
      </w:r>
      <w:r w:rsidRPr="008476D6">
        <w:rPr>
          <w:rFonts w:cstheme="minorHAnsi"/>
          <w:bCs/>
          <w:sz w:val="24"/>
          <w:szCs w:val="24"/>
          <w:lang w:val="en-US"/>
        </w:rPr>
        <w:t>1.8</w:t>
      </w:r>
      <w:r w:rsidRPr="008476D6">
        <w:rPr>
          <w:rFonts w:eastAsia="PMingLiU" w:cstheme="minorHAnsi"/>
          <w:bCs/>
          <w:sz w:val="24"/>
          <w:szCs w:val="24"/>
          <w:lang w:val="en-US"/>
        </w:rPr>
        <w:t>-</w:t>
      </w:r>
      <w:r w:rsidRPr="008476D6">
        <w:rPr>
          <w:rFonts w:cstheme="minorHAnsi"/>
          <w:bCs/>
          <w:sz w:val="24"/>
          <w:szCs w:val="24"/>
          <w:lang w:val="en-US"/>
        </w:rPr>
        <w:t>7.9</w:t>
      </w:r>
      <w:r w:rsidRPr="008476D6">
        <w:rPr>
          <w:rFonts w:eastAsia="PMingLiU" w:cstheme="minorHAnsi"/>
          <w:bCs/>
          <w:sz w:val="24"/>
          <w:szCs w:val="24"/>
          <w:lang w:val="en-US"/>
        </w:rPr>
        <w:t>/2015</w:t>
      </w:r>
    </w:p>
    <w:p w:rsidR="00F6323D" w:rsidRPr="008476D6" w:rsidRDefault="00F6323D" w:rsidP="00A57F67">
      <w:pPr>
        <w:shd w:val="clear" w:color="auto" w:fill="FFFFFF"/>
        <w:spacing w:after="0" w:line="240" w:lineRule="auto"/>
        <w:jc w:val="center"/>
        <w:rPr>
          <w:rFonts w:eastAsia="Times New Roman" w:cstheme="minorHAnsi"/>
          <w:b/>
          <w:sz w:val="24"/>
          <w:szCs w:val="24"/>
          <w:lang w:val="en-US"/>
        </w:rPr>
      </w:pPr>
    </w:p>
    <w:p w:rsidR="00F6323D" w:rsidRPr="008476D6" w:rsidRDefault="00F6323D" w:rsidP="00A57F67">
      <w:pPr>
        <w:shd w:val="clear" w:color="auto" w:fill="FFFFFF"/>
        <w:spacing w:after="0" w:line="240" w:lineRule="auto"/>
        <w:jc w:val="both"/>
        <w:rPr>
          <w:rFonts w:eastAsia="Times New Roman" w:cstheme="minorHAnsi"/>
          <w:bCs/>
          <w:iCs/>
          <w:color w:val="000000"/>
          <w:sz w:val="24"/>
          <w:szCs w:val="24"/>
          <w:lang w:val="en-US"/>
        </w:rPr>
      </w:pPr>
    </w:p>
    <w:p w:rsidR="00F6323D" w:rsidRPr="008476D6" w:rsidRDefault="00F6323D" w:rsidP="00A57F67">
      <w:pPr>
        <w:shd w:val="clear" w:color="auto" w:fill="FFFFFF"/>
        <w:spacing w:after="0" w:line="240" w:lineRule="auto"/>
        <w:jc w:val="both"/>
        <w:rPr>
          <w:rFonts w:eastAsia="Times New Roman" w:cstheme="minorHAnsi"/>
          <w:iCs/>
          <w:color w:val="000000"/>
          <w:sz w:val="24"/>
          <w:szCs w:val="24"/>
          <w:lang w:val="en-US"/>
        </w:rPr>
      </w:pPr>
    </w:p>
    <w:p w:rsidR="00F6323D" w:rsidRPr="008476D6" w:rsidRDefault="00F6323D" w:rsidP="00A57F67">
      <w:pPr>
        <w:shd w:val="clear" w:color="auto" w:fill="FFFFFF"/>
        <w:spacing w:after="0" w:line="240" w:lineRule="auto"/>
        <w:jc w:val="both"/>
        <w:rPr>
          <w:rFonts w:eastAsia="Times New Roman" w:cstheme="minorHAnsi"/>
          <w:iCs/>
          <w:color w:val="000000"/>
          <w:sz w:val="24"/>
          <w:szCs w:val="24"/>
          <w:lang w:val="en-US"/>
        </w:rPr>
      </w:pPr>
      <w:r w:rsidRPr="008476D6">
        <w:rPr>
          <w:rFonts w:eastAsia="Times New Roman" w:cstheme="minorHAnsi"/>
          <w:iCs/>
          <w:color w:val="000000"/>
          <w:sz w:val="24"/>
          <w:szCs w:val="24"/>
          <w:lang w:val="en-US"/>
        </w:rPr>
        <w:t>Hello everybody,</w:t>
      </w:r>
    </w:p>
    <w:p w:rsidR="00F6323D" w:rsidRPr="008476D6" w:rsidRDefault="00F6323D" w:rsidP="00A57F67">
      <w:pPr>
        <w:shd w:val="clear" w:color="auto" w:fill="FFFFFF"/>
        <w:spacing w:after="0" w:line="240" w:lineRule="auto"/>
        <w:jc w:val="both"/>
        <w:rPr>
          <w:rFonts w:eastAsia="Times New Roman" w:cstheme="minorHAnsi"/>
          <w:color w:val="000000"/>
          <w:sz w:val="24"/>
          <w:szCs w:val="24"/>
          <w:lang w:val="en-US"/>
        </w:rPr>
      </w:pPr>
    </w:p>
    <w:p w:rsidR="00F6323D" w:rsidRPr="008476D6" w:rsidRDefault="00F6323D" w:rsidP="00A57F67">
      <w:pPr>
        <w:shd w:val="clear" w:color="auto" w:fill="FFFFFF"/>
        <w:spacing w:after="0" w:line="240" w:lineRule="auto"/>
        <w:jc w:val="both"/>
        <w:rPr>
          <w:rFonts w:eastAsia="Times New Roman" w:cstheme="minorHAnsi"/>
          <w:iCs/>
          <w:color w:val="000000"/>
          <w:sz w:val="24"/>
          <w:szCs w:val="24"/>
          <w:lang w:val="en-US"/>
        </w:rPr>
      </w:pPr>
      <w:r w:rsidRPr="008476D6">
        <w:rPr>
          <w:rFonts w:eastAsia="Times New Roman" w:cstheme="minorHAnsi"/>
          <w:iCs/>
          <w:color w:val="000000"/>
          <w:sz w:val="24"/>
          <w:szCs w:val="24"/>
          <w:lang w:val="en-US"/>
        </w:rPr>
        <w:t>A new innovative Training Course about Gender is coming your way!</w:t>
      </w:r>
    </w:p>
    <w:p w:rsidR="00F6323D" w:rsidRPr="008476D6" w:rsidRDefault="00F6323D" w:rsidP="00A57F67">
      <w:pPr>
        <w:shd w:val="clear" w:color="auto" w:fill="FFFFFF"/>
        <w:spacing w:after="0" w:line="240" w:lineRule="auto"/>
        <w:jc w:val="both"/>
        <w:rPr>
          <w:rFonts w:eastAsia="Times New Roman" w:cstheme="minorHAnsi"/>
          <w:color w:val="000000"/>
          <w:sz w:val="24"/>
          <w:szCs w:val="24"/>
          <w:lang w:val="en-US"/>
        </w:rPr>
      </w:pPr>
    </w:p>
    <w:p w:rsidR="00F6323D" w:rsidRPr="0035062F" w:rsidRDefault="00F6323D" w:rsidP="004D62E9">
      <w:pPr>
        <w:shd w:val="clear" w:color="auto" w:fill="FFFFFF"/>
        <w:spacing w:after="0" w:line="240" w:lineRule="auto"/>
        <w:jc w:val="both"/>
        <w:rPr>
          <w:rFonts w:eastAsia="Times New Roman" w:cstheme="minorHAnsi"/>
          <w:i/>
          <w:sz w:val="24"/>
          <w:szCs w:val="24"/>
          <w:lang w:val="en-US"/>
        </w:rPr>
      </w:pPr>
      <w:r w:rsidRPr="008476D6">
        <w:rPr>
          <w:rFonts w:eastAsia="Times New Roman" w:cstheme="minorHAnsi"/>
          <w:color w:val="000000"/>
          <w:sz w:val="24"/>
          <w:szCs w:val="24"/>
          <w:lang w:val="en-US"/>
        </w:rPr>
        <w:t xml:space="preserve">We, Barbara Caputo from </w:t>
      </w:r>
      <w:proofErr w:type="spellStart"/>
      <w:r w:rsidRPr="008476D6">
        <w:rPr>
          <w:rFonts w:eastAsia="Times New Roman" w:cstheme="minorHAnsi"/>
          <w:color w:val="000000"/>
          <w:sz w:val="24"/>
          <w:szCs w:val="24"/>
          <w:lang w:val="en-US"/>
        </w:rPr>
        <w:t>Pluriversi</w:t>
      </w:r>
      <w:proofErr w:type="spellEnd"/>
      <w:r w:rsidRPr="008476D6">
        <w:rPr>
          <w:rFonts w:eastAsia="Times New Roman" w:cstheme="minorHAnsi"/>
          <w:color w:val="000000"/>
          <w:sz w:val="24"/>
          <w:szCs w:val="24"/>
          <w:lang w:val="en-US"/>
        </w:rPr>
        <w:t xml:space="preserve"> (Italy), Sandra </w:t>
      </w:r>
      <w:proofErr w:type="spellStart"/>
      <w:r w:rsidRPr="008476D6">
        <w:rPr>
          <w:rFonts w:eastAsia="Times New Roman" w:cstheme="minorHAnsi"/>
          <w:color w:val="000000"/>
          <w:sz w:val="24"/>
          <w:szCs w:val="24"/>
          <w:lang w:val="en-US"/>
        </w:rPr>
        <w:t>Östensson</w:t>
      </w:r>
      <w:proofErr w:type="spellEnd"/>
      <w:r w:rsidRPr="008476D6">
        <w:rPr>
          <w:rFonts w:eastAsia="Times New Roman" w:cstheme="minorHAnsi"/>
          <w:color w:val="000000"/>
          <w:sz w:val="24"/>
          <w:szCs w:val="24"/>
          <w:lang w:val="en-US"/>
        </w:rPr>
        <w:t xml:space="preserve"> from A-Net (Sweden) and Dominique </w:t>
      </w:r>
      <w:proofErr w:type="spellStart"/>
      <w:r w:rsidRPr="008476D6">
        <w:rPr>
          <w:rFonts w:eastAsia="Times New Roman" w:cstheme="minorHAnsi"/>
          <w:color w:val="000000"/>
          <w:sz w:val="24"/>
          <w:szCs w:val="24"/>
          <w:lang w:val="en-US"/>
        </w:rPr>
        <w:t>Verschuren</w:t>
      </w:r>
      <w:proofErr w:type="spellEnd"/>
      <w:r w:rsidRPr="008476D6">
        <w:rPr>
          <w:rFonts w:eastAsia="Times New Roman" w:cstheme="minorHAnsi"/>
          <w:color w:val="000000"/>
          <w:sz w:val="24"/>
          <w:szCs w:val="24"/>
          <w:lang w:val="en-US"/>
        </w:rPr>
        <w:t xml:space="preserve"> from Connected Elephant (Belgium</w:t>
      </w:r>
      <w:r w:rsidRPr="0035062F">
        <w:rPr>
          <w:rFonts w:eastAsia="Times New Roman" w:cstheme="minorHAnsi"/>
          <w:color w:val="000000"/>
          <w:sz w:val="24"/>
          <w:szCs w:val="24"/>
          <w:lang w:val="en-US"/>
        </w:rPr>
        <w:t>), organize the internationa</w:t>
      </w:r>
      <w:r w:rsidR="00DC22EE" w:rsidRPr="0035062F">
        <w:rPr>
          <w:rFonts w:eastAsia="Times New Roman" w:cstheme="minorHAnsi"/>
          <w:color w:val="000000"/>
          <w:sz w:val="24"/>
          <w:szCs w:val="24"/>
          <w:lang w:val="en-US"/>
        </w:rPr>
        <w:t>l</w:t>
      </w:r>
      <w:r w:rsidRPr="0035062F">
        <w:rPr>
          <w:rFonts w:eastAsia="Times New Roman" w:cstheme="minorHAnsi"/>
          <w:color w:val="000000"/>
          <w:sz w:val="24"/>
          <w:szCs w:val="24"/>
          <w:lang w:val="en-US"/>
        </w:rPr>
        <w:t xml:space="preserve"> Training Course “</w:t>
      </w:r>
      <w:proofErr w:type="spellStart"/>
      <w:r w:rsidR="004D62E9" w:rsidRPr="004D62E9">
        <w:rPr>
          <w:rFonts w:eastAsia="Times New Roman" w:cstheme="minorHAnsi"/>
          <w:i/>
          <w:iCs/>
          <w:color w:val="000000"/>
          <w:sz w:val="24"/>
          <w:szCs w:val="24"/>
          <w:lang w:val="en-US"/>
        </w:rPr>
        <w:t>enGENDERing</w:t>
      </w:r>
      <w:proofErr w:type="spellEnd"/>
      <w:r w:rsidR="004D62E9" w:rsidRPr="004D62E9">
        <w:rPr>
          <w:rFonts w:eastAsia="Times New Roman" w:cstheme="minorHAnsi"/>
          <w:i/>
          <w:iCs/>
          <w:color w:val="000000"/>
          <w:sz w:val="24"/>
          <w:szCs w:val="24"/>
          <w:lang w:val="en-US"/>
        </w:rPr>
        <w:t xml:space="preserve"> differences</w:t>
      </w:r>
      <w:r w:rsidRPr="0035062F">
        <w:rPr>
          <w:rFonts w:eastAsia="Times New Roman" w:cstheme="minorHAnsi"/>
          <w:sz w:val="24"/>
          <w:szCs w:val="24"/>
          <w:lang w:val="en-US"/>
        </w:rPr>
        <w:t xml:space="preserve">. </w:t>
      </w:r>
      <w:proofErr w:type="gramStart"/>
      <w:r w:rsidRPr="0035062F">
        <w:rPr>
          <w:rFonts w:cstheme="minorHAnsi"/>
          <w:sz w:val="24"/>
          <w:szCs w:val="24"/>
          <w:lang w:val="en-US"/>
        </w:rPr>
        <w:t>A</w:t>
      </w:r>
      <w:r w:rsidRPr="0035062F">
        <w:rPr>
          <w:rFonts w:eastAsia="PMingLiU" w:cstheme="minorHAnsi"/>
          <w:sz w:val="24"/>
          <w:szCs w:val="24"/>
          <w:lang w:val="en-US"/>
        </w:rPr>
        <w:t xml:space="preserve"> journey </w:t>
      </w:r>
      <w:r w:rsidRPr="0035062F">
        <w:rPr>
          <w:rFonts w:cstheme="minorHAnsi"/>
          <w:sz w:val="24"/>
          <w:szCs w:val="24"/>
          <w:lang w:val="en-US"/>
        </w:rPr>
        <w:t xml:space="preserve">for youth workers </w:t>
      </w:r>
      <w:r w:rsidRPr="0035062F">
        <w:rPr>
          <w:rFonts w:eastAsia="PMingLiU" w:cstheme="minorHAnsi"/>
          <w:sz w:val="24"/>
          <w:szCs w:val="24"/>
          <w:lang w:val="en-US"/>
        </w:rPr>
        <w:t xml:space="preserve">to explore </w:t>
      </w:r>
      <w:r w:rsidRPr="0035062F">
        <w:rPr>
          <w:rFonts w:cstheme="minorHAnsi"/>
          <w:sz w:val="24"/>
          <w:szCs w:val="24"/>
          <w:lang w:val="en-US"/>
        </w:rPr>
        <w:t>gender in our society</w:t>
      </w:r>
      <w:r w:rsidRPr="0035062F">
        <w:rPr>
          <w:rFonts w:eastAsia="Times New Roman" w:cstheme="minorHAnsi"/>
          <w:color w:val="000000"/>
          <w:sz w:val="24"/>
          <w:szCs w:val="24"/>
          <w:lang w:val="en-US"/>
        </w:rPr>
        <w:t>”.</w:t>
      </w:r>
      <w:proofErr w:type="gramEnd"/>
      <w:r w:rsidRPr="0035062F">
        <w:rPr>
          <w:rFonts w:eastAsia="Times New Roman" w:cstheme="minorHAnsi"/>
          <w:color w:val="000000"/>
          <w:sz w:val="24"/>
          <w:szCs w:val="24"/>
          <w:lang w:val="en-US"/>
        </w:rPr>
        <w:t xml:space="preserve"> The TC will take place in </w:t>
      </w:r>
      <w:r w:rsidR="00DC22EE" w:rsidRPr="0035062F">
        <w:rPr>
          <w:rFonts w:eastAsia="Times New Roman" w:cstheme="minorHAnsi"/>
          <w:color w:val="000000"/>
          <w:sz w:val="24"/>
          <w:szCs w:val="24"/>
          <w:lang w:val="en-US"/>
        </w:rPr>
        <w:t>Milano</w:t>
      </w:r>
      <w:r w:rsidRPr="0035062F">
        <w:rPr>
          <w:rFonts w:eastAsia="Times New Roman" w:cstheme="minorHAnsi"/>
          <w:color w:val="000000"/>
          <w:sz w:val="24"/>
          <w:szCs w:val="24"/>
          <w:lang w:val="en-US"/>
        </w:rPr>
        <w:t xml:space="preserve">, </w:t>
      </w:r>
      <w:r w:rsidR="00DC22EE" w:rsidRPr="0035062F">
        <w:rPr>
          <w:rFonts w:eastAsia="Times New Roman" w:cstheme="minorHAnsi"/>
          <w:color w:val="000000"/>
          <w:sz w:val="24"/>
          <w:szCs w:val="24"/>
          <w:lang w:val="en-US"/>
        </w:rPr>
        <w:t xml:space="preserve">Italy between the </w:t>
      </w:r>
      <w:r w:rsidRPr="0035062F">
        <w:rPr>
          <w:rFonts w:eastAsia="Times New Roman" w:cstheme="minorHAnsi"/>
          <w:color w:val="000000"/>
          <w:sz w:val="24"/>
          <w:szCs w:val="24"/>
          <w:lang w:val="en-US"/>
        </w:rPr>
        <w:t>3</w:t>
      </w:r>
      <w:r w:rsidR="00DC22EE" w:rsidRPr="0035062F">
        <w:rPr>
          <w:rFonts w:eastAsia="Times New Roman" w:cstheme="minorHAnsi"/>
          <w:color w:val="000000"/>
          <w:sz w:val="24"/>
          <w:szCs w:val="24"/>
          <w:lang w:val="en-US"/>
        </w:rPr>
        <w:t xml:space="preserve">1/8-7/9 </w:t>
      </w:r>
      <w:r w:rsidRPr="0035062F">
        <w:rPr>
          <w:rFonts w:eastAsia="Times New Roman" w:cstheme="minorHAnsi"/>
          <w:color w:val="000000"/>
          <w:sz w:val="24"/>
          <w:szCs w:val="24"/>
          <w:lang w:val="en-US"/>
        </w:rPr>
        <w:t xml:space="preserve">2015 and will involve 3 participants from 10 different European Union member </w:t>
      </w:r>
      <w:r w:rsidR="002935A9">
        <w:rPr>
          <w:rFonts w:eastAsia="Times New Roman" w:cstheme="minorHAnsi"/>
          <w:color w:val="000000"/>
          <w:sz w:val="24"/>
          <w:szCs w:val="24"/>
          <w:lang w:val="en-US"/>
        </w:rPr>
        <w:t xml:space="preserve">and partner </w:t>
      </w:r>
      <w:r w:rsidRPr="0035062F">
        <w:rPr>
          <w:rFonts w:eastAsia="Times New Roman" w:cstheme="minorHAnsi"/>
          <w:color w:val="000000"/>
          <w:sz w:val="24"/>
          <w:szCs w:val="24"/>
          <w:lang w:val="en-US"/>
        </w:rPr>
        <w:t>countries</w:t>
      </w:r>
      <w:r w:rsidR="00F04D3B">
        <w:rPr>
          <w:rFonts w:eastAsia="Times New Roman" w:cstheme="minorHAnsi"/>
          <w:color w:val="000000"/>
          <w:sz w:val="24"/>
          <w:szCs w:val="24"/>
          <w:lang w:val="en-US"/>
        </w:rPr>
        <w:t xml:space="preserve"> (totally max. 30 participants)</w:t>
      </w:r>
      <w:r w:rsidRPr="0035062F">
        <w:rPr>
          <w:rFonts w:eastAsia="Times New Roman" w:cstheme="minorHAnsi"/>
          <w:color w:val="000000"/>
          <w:sz w:val="24"/>
          <w:szCs w:val="24"/>
          <w:lang w:val="en-US"/>
        </w:rPr>
        <w:t xml:space="preserve">. </w:t>
      </w:r>
      <w:proofErr w:type="spellStart"/>
      <w:r w:rsidR="00DC22EE" w:rsidRPr="0035062F">
        <w:rPr>
          <w:rFonts w:eastAsia="Times New Roman" w:cstheme="minorHAnsi"/>
          <w:color w:val="000000"/>
          <w:sz w:val="24"/>
          <w:szCs w:val="24"/>
          <w:lang w:val="en-US"/>
        </w:rPr>
        <w:t>Pluriversi</w:t>
      </w:r>
      <w:proofErr w:type="spellEnd"/>
      <w:r w:rsidR="00DC22EE" w:rsidRPr="0035062F">
        <w:rPr>
          <w:rFonts w:eastAsia="Times New Roman" w:cstheme="minorHAnsi"/>
          <w:color w:val="000000"/>
          <w:sz w:val="24"/>
          <w:szCs w:val="24"/>
          <w:lang w:val="en-US"/>
        </w:rPr>
        <w:t xml:space="preserve"> Italy</w:t>
      </w:r>
      <w:r w:rsidRPr="0035062F">
        <w:rPr>
          <w:rFonts w:eastAsia="Times New Roman" w:cstheme="minorHAnsi"/>
          <w:color w:val="000000"/>
          <w:sz w:val="24"/>
          <w:szCs w:val="24"/>
          <w:lang w:val="en-US"/>
        </w:rPr>
        <w:t xml:space="preserve"> w</w:t>
      </w:r>
      <w:r w:rsidRPr="0035062F">
        <w:rPr>
          <w:rFonts w:cstheme="minorHAnsi"/>
          <w:color w:val="000000"/>
          <w:sz w:val="24"/>
          <w:szCs w:val="24"/>
          <w:lang w:val="en-US"/>
        </w:rPr>
        <w:t xml:space="preserve">ill </w:t>
      </w:r>
      <w:proofErr w:type="gramStart"/>
      <w:r w:rsidRPr="0035062F">
        <w:rPr>
          <w:rFonts w:cstheme="minorHAnsi"/>
          <w:color w:val="000000"/>
          <w:sz w:val="24"/>
          <w:szCs w:val="24"/>
          <w:lang w:val="en-US"/>
        </w:rPr>
        <w:t xml:space="preserve">apply  </w:t>
      </w:r>
      <w:r w:rsidR="005F075E">
        <w:rPr>
          <w:rFonts w:cstheme="minorHAnsi"/>
          <w:color w:val="000000"/>
          <w:sz w:val="24"/>
          <w:szCs w:val="24"/>
          <w:lang w:val="en-US"/>
        </w:rPr>
        <w:t>for</w:t>
      </w:r>
      <w:proofErr w:type="gramEnd"/>
      <w:r w:rsidR="005F075E">
        <w:rPr>
          <w:rFonts w:cstheme="minorHAnsi"/>
          <w:color w:val="000000"/>
          <w:sz w:val="24"/>
          <w:szCs w:val="24"/>
          <w:lang w:val="en-US"/>
        </w:rPr>
        <w:t xml:space="preserve"> </w:t>
      </w:r>
      <w:r w:rsidRPr="0035062F">
        <w:rPr>
          <w:rFonts w:cstheme="minorHAnsi"/>
          <w:color w:val="000000"/>
          <w:sz w:val="24"/>
          <w:szCs w:val="24"/>
          <w:lang w:val="en-US"/>
        </w:rPr>
        <w:t>the TC under Key Action 1 with the 4/02/2015 deadline.</w:t>
      </w:r>
    </w:p>
    <w:p w:rsidR="00DC22EE" w:rsidRPr="0035062F" w:rsidRDefault="00DC22EE" w:rsidP="00A57F67">
      <w:pPr>
        <w:shd w:val="clear" w:color="auto" w:fill="FFFFFF"/>
        <w:spacing w:after="0" w:line="240" w:lineRule="auto"/>
        <w:jc w:val="both"/>
        <w:rPr>
          <w:rFonts w:cstheme="minorHAnsi"/>
          <w:color w:val="000000"/>
          <w:sz w:val="24"/>
          <w:szCs w:val="24"/>
          <w:lang w:val="en-US"/>
        </w:rPr>
      </w:pPr>
    </w:p>
    <w:p w:rsidR="00F6323D" w:rsidRPr="0035062F" w:rsidRDefault="00F6323D" w:rsidP="00A57F67">
      <w:pPr>
        <w:shd w:val="clear" w:color="auto" w:fill="FFFFFF"/>
        <w:spacing w:after="0" w:line="240" w:lineRule="auto"/>
        <w:jc w:val="both"/>
        <w:rPr>
          <w:rFonts w:cstheme="minorHAnsi"/>
          <w:color w:val="000000"/>
          <w:sz w:val="24"/>
          <w:szCs w:val="24"/>
          <w:lang w:val="en-US"/>
        </w:rPr>
      </w:pPr>
    </w:p>
    <w:p w:rsidR="00F6323D" w:rsidRPr="0035062F" w:rsidRDefault="00F6323D" w:rsidP="00A57F67">
      <w:pPr>
        <w:shd w:val="clear" w:color="auto" w:fill="FFFFFF"/>
        <w:spacing w:after="0" w:line="240" w:lineRule="auto"/>
        <w:jc w:val="both"/>
        <w:rPr>
          <w:rFonts w:cstheme="minorHAnsi"/>
          <w:color w:val="000000"/>
          <w:sz w:val="24"/>
          <w:szCs w:val="24"/>
          <w:lang w:val="en-US"/>
        </w:rPr>
      </w:pPr>
    </w:p>
    <w:p w:rsidR="0035062F" w:rsidRPr="0035062F" w:rsidRDefault="0035062F" w:rsidP="00A57F67">
      <w:pPr>
        <w:spacing w:line="240" w:lineRule="auto"/>
        <w:rPr>
          <w:rFonts w:eastAsia="Times New Roman" w:cstheme="minorHAnsi"/>
          <w:sz w:val="24"/>
          <w:szCs w:val="24"/>
          <w:lang w:val="en-US"/>
        </w:rPr>
      </w:pPr>
      <w:r w:rsidRPr="0035062F">
        <w:rPr>
          <w:rFonts w:eastAsia="Times New Roman" w:cstheme="minorHAnsi"/>
          <w:b/>
          <w:bCs/>
          <w:color w:val="000000"/>
          <w:sz w:val="24"/>
          <w:szCs w:val="24"/>
          <w:lang w:val="en-US"/>
        </w:rPr>
        <w:t>Background and theme of the training course</w:t>
      </w:r>
    </w:p>
    <w:p w:rsidR="0035062F" w:rsidRPr="0035062F" w:rsidRDefault="0035062F" w:rsidP="00A57F67">
      <w:pPr>
        <w:spacing w:line="240" w:lineRule="auto"/>
        <w:rPr>
          <w:rFonts w:eastAsia="Times New Roman" w:cstheme="minorHAnsi"/>
          <w:sz w:val="24"/>
          <w:szCs w:val="24"/>
          <w:lang w:val="en-US"/>
        </w:rPr>
      </w:pPr>
      <w:r w:rsidRPr="0035062F">
        <w:rPr>
          <w:rFonts w:eastAsia="Times New Roman" w:cstheme="minorHAnsi"/>
          <w:color w:val="000000"/>
          <w:sz w:val="24"/>
          <w:szCs w:val="24"/>
          <w:shd w:val="clear" w:color="auto" w:fill="FFFFFF"/>
          <w:lang w:val="en-US"/>
        </w:rPr>
        <w:t xml:space="preserve">Youth work is a platform for non-formal and informal learning were young people are given the opportunity to learn and build up social relations and develop their self-identity during the transition period between adolescence and adulthood. In this process, youth workers can play an important role for young people. Therefore, the youth workers awareness of inequality based on gender is crucial in order to provide equal support and to be aware of the structural power inequalities that exist in the society, both in the private and public sphere. </w:t>
      </w:r>
      <w:r w:rsidRPr="0035062F">
        <w:rPr>
          <w:rFonts w:eastAsia="Times New Roman" w:cstheme="minorHAnsi"/>
          <w:color w:val="000000"/>
          <w:sz w:val="24"/>
          <w:szCs w:val="24"/>
          <w:lang w:val="en-US"/>
        </w:rPr>
        <w:t xml:space="preserve">Gender </w:t>
      </w:r>
      <w:proofErr w:type="gramStart"/>
      <w:r w:rsidRPr="0035062F">
        <w:rPr>
          <w:rFonts w:eastAsia="Times New Roman" w:cstheme="minorHAnsi"/>
          <w:color w:val="000000"/>
          <w:sz w:val="24"/>
          <w:szCs w:val="24"/>
          <w:lang w:val="en-US"/>
        </w:rPr>
        <w:t>identity is a person's private thing, but at the same time gender identity underline</w:t>
      </w:r>
      <w:proofErr w:type="gramEnd"/>
      <w:r w:rsidRPr="0035062F">
        <w:rPr>
          <w:rFonts w:eastAsia="Times New Roman" w:cstheme="minorHAnsi"/>
          <w:color w:val="000000"/>
          <w:sz w:val="24"/>
          <w:szCs w:val="24"/>
          <w:lang w:val="en-US"/>
        </w:rPr>
        <w:t xml:space="preserve"> the relationship with the society around. </w:t>
      </w:r>
    </w:p>
    <w:p w:rsidR="0035062F" w:rsidRPr="0035062F" w:rsidRDefault="0035062F" w:rsidP="00A57F67">
      <w:pPr>
        <w:spacing w:line="240" w:lineRule="auto"/>
        <w:rPr>
          <w:rFonts w:eastAsia="Times New Roman" w:cstheme="minorHAnsi"/>
          <w:sz w:val="24"/>
          <w:szCs w:val="24"/>
          <w:lang w:val="en-US"/>
        </w:rPr>
      </w:pPr>
      <w:r w:rsidRPr="0035062F">
        <w:rPr>
          <w:rFonts w:eastAsia="Times New Roman" w:cstheme="minorHAnsi"/>
          <w:color w:val="000000"/>
          <w:sz w:val="24"/>
          <w:szCs w:val="24"/>
          <w:lang w:val="en-US"/>
        </w:rPr>
        <w:t xml:space="preserve">Gender identity includes the norms and values which affects individuals during the socialization process. This gender identity also defines, in terms of symbolic and cultural codes, the field of possibilities for individual expressions, life choices and actions. Moreover gender identity construction plays </w:t>
      </w:r>
      <w:proofErr w:type="gramStart"/>
      <w:r w:rsidRPr="0035062F">
        <w:rPr>
          <w:rFonts w:eastAsia="Times New Roman" w:cstheme="minorHAnsi"/>
          <w:color w:val="000000"/>
          <w:sz w:val="24"/>
          <w:szCs w:val="24"/>
          <w:lang w:val="en-US"/>
        </w:rPr>
        <w:t>a</w:t>
      </w:r>
      <w:proofErr w:type="gramEnd"/>
      <w:r w:rsidRPr="0035062F">
        <w:rPr>
          <w:rFonts w:eastAsia="Times New Roman" w:cstheme="minorHAnsi"/>
          <w:color w:val="000000"/>
          <w:sz w:val="24"/>
          <w:szCs w:val="24"/>
          <w:lang w:val="en-US"/>
        </w:rPr>
        <w:t xml:space="preserve"> important role in the symbolic representation. The symbolic representation is based on unwritten constructions of social roles of women and men. The </w:t>
      </w:r>
      <w:proofErr w:type="gramStart"/>
      <w:r w:rsidRPr="0035062F">
        <w:rPr>
          <w:rFonts w:eastAsia="Times New Roman" w:cstheme="minorHAnsi"/>
          <w:color w:val="000000"/>
          <w:sz w:val="24"/>
          <w:szCs w:val="24"/>
          <w:lang w:val="en-US"/>
        </w:rPr>
        <w:t>attribution of differentiated gender roles in the private and public spheres have</w:t>
      </w:r>
      <w:proofErr w:type="gramEnd"/>
      <w:r w:rsidRPr="0035062F">
        <w:rPr>
          <w:rFonts w:eastAsia="Times New Roman" w:cstheme="minorHAnsi"/>
          <w:color w:val="000000"/>
          <w:sz w:val="24"/>
          <w:szCs w:val="24"/>
          <w:lang w:val="en-US"/>
        </w:rPr>
        <w:t xml:space="preserve"> severe consequences on individuals opportunities to be their fully potential. </w:t>
      </w:r>
    </w:p>
    <w:p w:rsidR="0035062F" w:rsidRPr="0035062F" w:rsidRDefault="0035062F" w:rsidP="00A57F67">
      <w:pPr>
        <w:spacing w:line="240" w:lineRule="auto"/>
        <w:rPr>
          <w:rFonts w:eastAsia="Times New Roman" w:cstheme="minorHAnsi"/>
          <w:sz w:val="24"/>
          <w:szCs w:val="24"/>
          <w:lang w:val="en-US"/>
        </w:rPr>
      </w:pPr>
      <w:r w:rsidRPr="0035062F">
        <w:rPr>
          <w:rFonts w:eastAsia="Times New Roman" w:cstheme="minorHAnsi"/>
          <w:color w:val="000000"/>
          <w:sz w:val="24"/>
          <w:szCs w:val="24"/>
          <w:lang w:val="en-US"/>
        </w:rPr>
        <w:lastRenderedPageBreak/>
        <w:t xml:space="preserve">Moreover, an intersectional understanding of gender inequality is essential. The concept of </w:t>
      </w:r>
      <w:proofErr w:type="spellStart"/>
      <w:r w:rsidRPr="0035062F">
        <w:rPr>
          <w:rFonts w:eastAsia="Times New Roman" w:cstheme="minorHAnsi"/>
          <w:color w:val="000000"/>
          <w:sz w:val="24"/>
          <w:szCs w:val="24"/>
          <w:lang w:val="en-US"/>
        </w:rPr>
        <w:t>intersectionality</w:t>
      </w:r>
      <w:proofErr w:type="spellEnd"/>
      <w:r w:rsidRPr="0035062F">
        <w:rPr>
          <w:rFonts w:eastAsia="Times New Roman" w:cstheme="minorHAnsi"/>
          <w:color w:val="000000"/>
          <w:sz w:val="24"/>
          <w:szCs w:val="24"/>
          <w:shd w:val="clear" w:color="auto" w:fill="FFFFFF"/>
          <w:lang w:val="en-US"/>
        </w:rPr>
        <w:t xml:space="preserve"> aims to highlight the connection with multiple inequalities such as ethnicity, class, nationality, sexuality, age, (dis)ability </w:t>
      </w:r>
      <w:proofErr w:type="spellStart"/>
      <w:r w:rsidRPr="0035062F">
        <w:rPr>
          <w:rFonts w:eastAsia="Times New Roman" w:cstheme="minorHAnsi"/>
          <w:color w:val="000000"/>
          <w:sz w:val="24"/>
          <w:szCs w:val="24"/>
          <w:shd w:val="clear" w:color="auto" w:fill="FFFFFF"/>
          <w:lang w:val="en-US"/>
        </w:rPr>
        <w:t>etc</w:t>
      </w:r>
      <w:proofErr w:type="spellEnd"/>
      <w:r w:rsidRPr="0035062F">
        <w:rPr>
          <w:rFonts w:eastAsia="Times New Roman" w:cstheme="minorHAnsi"/>
          <w:color w:val="000000"/>
          <w:sz w:val="24"/>
          <w:szCs w:val="24"/>
          <w:shd w:val="clear" w:color="auto" w:fill="FFFFFF"/>
          <w:lang w:val="en-US"/>
        </w:rPr>
        <w:t xml:space="preserve"> and processes of discrimination</w:t>
      </w:r>
      <w:proofErr w:type="gramStart"/>
      <w:r w:rsidRPr="0035062F">
        <w:rPr>
          <w:rFonts w:eastAsia="Times New Roman" w:cstheme="minorHAnsi"/>
          <w:color w:val="000000"/>
          <w:sz w:val="24"/>
          <w:szCs w:val="24"/>
          <w:shd w:val="clear" w:color="auto" w:fill="FFFFFF"/>
          <w:lang w:val="en-US"/>
        </w:rPr>
        <w:t>..</w:t>
      </w:r>
      <w:proofErr w:type="gramEnd"/>
    </w:p>
    <w:p w:rsidR="0035062F" w:rsidRPr="0035062F" w:rsidRDefault="0035062F" w:rsidP="00A57F67">
      <w:pPr>
        <w:spacing w:line="240" w:lineRule="auto"/>
        <w:rPr>
          <w:rFonts w:eastAsia="Times New Roman" w:cstheme="minorHAnsi"/>
          <w:sz w:val="24"/>
          <w:szCs w:val="24"/>
          <w:lang w:val="en-US"/>
        </w:rPr>
      </w:pPr>
      <w:r w:rsidRPr="0035062F">
        <w:rPr>
          <w:rFonts w:eastAsia="Times New Roman" w:cstheme="minorHAnsi"/>
          <w:color w:val="000000"/>
          <w:sz w:val="24"/>
          <w:szCs w:val="24"/>
          <w:shd w:val="clear" w:color="auto" w:fill="FFFFFF"/>
          <w:lang w:val="en-US"/>
        </w:rPr>
        <w:t xml:space="preserve">In this training course we want to explore the connection between the meaning of the personal gender and the social field where we co-exist </w:t>
      </w:r>
      <w:proofErr w:type="spellStart"/>
      <w:r w:rsidRPr="0035062F">
        <w:rPr>
          <w:rFonts w:eastAsia="Times New Roman" w:cstheme="minorHAnsi"/>
          <w:color w:val="000000"/>
          <w:sz w:val="24"/>
          <w:szCs w:val="24"/>
          <w:shd w:val="clear" w:color="auto" w:fill="FFFFFF"/>
          <w:lang w:val="en-US"/>
        </w:rPr>
        <w:t>everyday</w:t>
      </w:r>
      <w:proofErr w:type="spellEnd"/>
      <w:r w:rsidRPr="0035062F">
        <w:rPr>
          <w:rFonts w:eastAsia="Times New Roman" w:cstheme="minorHAnsi"/>
          <w:color w:val="000000"/>
          <w:sz w:val="24"/>
          <w:szCs w:val="24"/>
          <w:shd w:val="clear" w:color="auto" w:fill="FFFFFF"/>
          <w:lang w:val="en-US"/>
        </w:rPr>
        <w:t>. What influence has the society on the fully potential of individuals in the way they want to be? And furthermore why is gender equality so difficult to tackle?</w:t>
      </w:r>
    </w:p>
    <w:p w:rsidR="0035062F" w:rsidRPr="0035062F" w:rsidRDefault="0035062F" w:rsidP="00A57F67">
      <w:pPr>
        <w:spacing w:line="240" w:lineRule="auto"/>
        <w:rPr>
          <w:rFonts w:eastAsia="Times New Roman" w:cstheme="minorHAnsi"/>
          <w:sz w:val="24"/>
          <w:szCs w:val="24"/>
          <w:lang w:val="en-US"/>
        </w:rPr>
      </w:pPr>
    </w:p>
    <w:p w:rsidR="0035062F" w:rsidRPr="0035062F" w:rsidRDefault="0035062F" w:rsidP="00A57F67">
      <w:pPr>
        <w:spacing w:line="240" w:lineRule="auto"/>
        <w:rPr>
          <w:rFonts w:eastAsia="Times New Roman" w:cstheme="minorHAnsi"/>
          <w:sz w:val="24"/>
          <w:szCs w:val="24"/>
          <w:lang w:val="en-US"/>
        </w:rPr>
      </w:pPr>
      <w:r w:rsidRPr="0035062F">
        <w:rPr>
          <w:rFonts w:eastAsia="Times New Roman" w:cstheme="minorHAnsi"/>
          <w:b/>
          <w:bCs/>
          <w:color w:val="000000"/>
          <w:sz w:val="24"/>
          <w:szCs w:val="24"/>
          <w:lang w:val="en-US"/>
        </w:rPr>
        <w:t xml:space="preserve">What is the need? </w:t>
      </w:r>
    </w:p>
    <w:p w:rsidR="0035062F" w:rsidRPr="0035062F" w:rsidRDefault="0035062F" w:rsidP="00A57F67">
      <w:pPr>
        <w:spacing w:line="240" w:lineRule="auto"/>
        <w:jc w:val="both"/>
        <w:rPr>
          <w:rFonts w:eastAsia="Times New Roman" w:cstheme="minorHAnsi"/>
          <w:sz w:val="24"/>
          <w:szCs w:val="24"/>
          <w:lang w:val="en-US"/>
        </w:rPr>
      </w:pPr>
      <w:r w:rsidRPr="0035062F">
        <w:rPr>
          <w:rFonts w:eastAsia="Times New Roman" w:cstheme="minorHAnsi"/>
          <w:color w:val="000000"/>
          <w:sz w:val="24"/>
          <w:szCs w:val="24"/>
          <w:lang w:val="en-US"/>
        </w:rPr>
        <w:t xml:space="preserve">The freedom of a mixture of gender is limited. The two classical gender categories still dominate, also in policies and practice. </w:t>
      </w:r>
      <w:r>
        <w:rPr>
          <w:rFonts w:eastAsia="Times New Roman" w:cstheme="minorHAnsi"/>
          <w:color w:val="000000"/>
          <w:sz w:val="24"/>
          <w:szCs w:val="24"/>
          <w:lang w:val="en-US"/>
        </w:rPr>
        <w:t>F</w:t>
      </w:r>
      <w:r w:rsidRPr="0035062F">
        <w:rPr>
          <w:rFonts w:eastAsia="Times New Roman" w:cstheme="minorHAnsi"/>
          <w:color w:val="000000"/>
          <w:sz w:val="24"/>
          <w:szCs w:val="24"/>
          <w:lang w:val="en-US"/>
        </w:rPr>
        <w:t>or many youngsters it's still difficult to express their own identity when they're feeling not to fit in one of the classical gender categories. A lot of youngsters are limited because of their gender because of the expectations in the society. What they need are adults around them who can support them in reflecting about their questions and personal norms about gender and identity.</w:t>
      </w:r>
    </w:p>
    <w:p w:rsidR="0035062F" w:rsidRPr="0035062F" w:rsidRDefault="0035062F" w:rsidP="00A57F67">
      <w:pPr>
        <w:spacing w:line="240" w:lineRule="auto"/>
        <w:jc w:val="both"/>
        <w:rPr>
          <w:rFonts w:eastAsia="Times New Roman" w:cstheme="minorHAnsi"/>
          <w:sz w:val="24"/>
          <w:szCs w:val="24"/>
          <w:lang w:val="en-US"/>
        </w:rPr>
      </w:pPr>
      <w:proofErr w:type="gramStart"/>
      <w:r w:rsidRPr="0035062F">
        <w:rPr>
          <w:rFonts w:eastAsia="Times New Roman" w:cstheme="minorHAnsi"/>
          <w:color w:val="000000"/>
          <w:sz w:val="24"/>
          <w:szCs w:val="24"/>
          <w:lang w:val="en-US"/>
        </w:rPr>
        <w:t>We belief that the youth worker has an important role in this development.</w:t>
      </w:r>
      <w:proofErr w:type="gramEnd"/>
      <w:r w:rsidRPr="0035062F">
        <w:rPr>
          <w:rFonts w:eastAsia="Times New Roman" w:cstheme="minorHAnsi"/>
          <w:color w:val="000000"/>
          <w:sz w:val="24"/>
          <w:szCs w:val="24"/>
          <w:lang w:val="en-US"/>
        </w:rPr>
        <w:t xml:space="preserve"> In this context it’s important that youth workers are aware of their values concerning gender. There is a need among youth workers to emphasis the freedom of speech and experiences about gender identity. It's up to them to play a role in breaking out of the classical prejudice and create </w:t>
      </w:r>
      <w:proofErr w:type="gramStart"/>
      <w:r w:rsidRPr="0035062F">
        <w:rPr>
          <w:rFonts w:eastAsia="Times New Roman" w:cstheme="minorHAnsi"/>
          <w:color w:val="000000"/>
          <w:sz w:val="24"/>
          <w:szCs w:val="24"/>
          <w:lang w:val="en-US"/>
        </w:rPr>
        <w:t>a consciences</w:t>
      </w:r>
      <w:proofErr w:type="gramEnd"/>
      <w:r w:rsidRPr="0035062F">
        <w:rPr>
          <w:rFonts w:eastAsia="Times New Roman" w:cstheme="minorHAnsi"/>
          <w:color w:val="000000"/>
          <w:sz w:val="24"/>
          <w:szCs w:val="24"/>
          <w:lang w:val="en-US"/>
        </w:rPr>
        <w:t xml:space="preserve"> that personal choices of gender experiences are allowed in our society. </w:t>
      </w:r>
    </w:p>
    <w:p w:rsidR="0035062F" w:rsidRPr="0035062F" w:rsidRDefault="0035062F" w:rsidP="00A57F67">
      <w:pPr>
        <w:spacing w:line="240" w:lineRule="auto"/>
        <w:jc w:val="both"/>
        <w:rPr>
          <w:rFonts w:eastAsia="Times New Roman" w:cstheme="minorHAnsi"/>
          <w:sz w:val="24"/>
          <w:szCs w:val="24"/>
          <w:lang w:val="en-US"/>
        </w:rPr>
      </w:pPr>
      <w:r w:rsidRPr="0035062F">
        <w:rPr>
          <w:rFonts w:eastAsia="Times New Roman" w:cstheme="minorHAnsi"/>
          <w:color w:val="000000"/>
          <w:sz w:val="24"/>
          <w:szCs w:val="24"/>
          <w:lang w:val="en-US"/>
        </w:rPr>
        <w:t xml:space="preserve">It is also important for youngsters to think about and process their values, thoughts and knowledge in the area of gender and relationships. The overall aim of creating a safe environment where this topic can be discussed is to help young people to find their strength to express in any cases their own personal gender feelings. </w:t>
      </w:r>
    </w:p>
    <w:p w:rsidR="0035062F" w:rsidRPr="0035062F" w:rsidRDefault="0035062F" w:rsidP="00A57F67">
      <w:pPr>
        <w:spacing w:line="240" w:lineRule="auto"/>
        <w:jc w:val="both"/>
        <w:rPr>
          <w:rFonts w:eastAsia="Times New Roman" w:cstheme="minorHAnsi"/>
          <w:sz w:val="24"/>
          <w:szCs w:val="24"/>
          <w:lang w:val="en-US"/>
        </w:rPr>
      </w:pPr>
      <w:r w:rsidRPr="0035062F">
        <w:rPr>
          <w:rFonts w:eastAsia="Times New Roman" w:cstheme="minorHAnsi"/>
          <w:color w:val="000000"/>
          <w:sz w:val="24"/>
          <w:szCs w:val="24"/>
          <w:lang w:val="en-US"/>
        </w:rPr>
        <w:t xml:space="preserve">On the other hand in the popular youngster culture more and more overlapping between the two classical genders appears, especially in fashion. Also some societies have </w:t>
      </w:r>
      <w:hyperlink r:id="rId8" w:history="1">
        <w:r w:rsidRPr="0035062F">
          <w:rPr>
            <w:rFonts w:eastAsia="Times New Roman" w:cstheme="minorHAnsi"/>
            <w:color w:val="000000"/>
            <w:sz w:val="24"/>
            <w:szCs w:val="24"/>
            <w:lang w:val="en-US"/>
          </w:rPr>
          <w:t>third gender</w:t>
        </w:r>
      </w:hyperlink>
      <w:r w:rsidRPr="0035062F">
        <w:rPr>
          <w:rFonts w:eastAsia="Times New Roman" w:cstheme="minorHAnsi"/>
          <w:color w:val="000000"/>
          <w:sz w:val="24"/>
          <w:szCs w:val="24"/>
          <w:lang w:val="en-US"/>
        </w:rPr>
        <w:t xml:space="preserve"> categories that can be used as a base for a gender identity by people who are uncomfortable with the gender that is usually associated with their sex. This symbolic representation in society requires attention.</w:t>
      </w:r>
    </w:p>
    <w:p w:rsidR="0035062F" w:rsidRPr="0035062F" w:rsidRDefault="0035062F" w:rsidP="00A57F67">
      <w:pPr>
        <w:spacing w:line="240" w:lineRule="auto"/>
        <w:jc w:val="both"/>
        <w:rPr>
          <w:rFonts w:eastAsia="Times New Roman" w:cstheme="minorHAnsi"/>
          <w:sz w:val="24"/>
          <w:szCs w:val="24"/>
          <w:lang w:val="en-US"/>
        </w:rPr>
      </w:pPr>
      <w:r w:rsidRPr="0035062F">
        <w:rPr>
          <w:rFonts w:eastAsia="Times New Roman" w:cstheme="minorHAnsi"/>
          <w:color w:val="000000"/>
          <w:sz w:val="24"/>
          <w:szCs w:val="24"/>
          <w:lang w:val="en-US"/>
        </w:rPr>
        <w:t xml:space="preserve">With this training course we want to extend the subject of gender identity beyond information and widen the perspective of the matter and connect gender to identity and discover values and norms in connection to gender on a personal, societal, European, and organizational level. </w:t>
      </w:r>
    </w:p>
    <w:p w:rsidR="0035062F" w:rsidRPr="0035062F" w:rsidRDefault="0035062F" w:rsidP="00A57F67">
      <w:pPr>
        <w:spacing w:line="240" w:lineRule="auto"/>
        <w:rPr>
          <w:rFonts w:eastAsia="Times New Roman" w:cstheme="minorHAnsi"/>
          <w:sz w:val="24"/>
          <w:szCs w:val="24"/>
          <w:lang w:val="en-US"/>
        </w:rPr>
      </w:pPr>
    </w:p>
    <w:p w:rsidR="0035062F" w:rsidRPr="0035062F" w:rsidRDefault="0035062F" w:rsidP="00A57F67">
      <w:pPr>
        <w:spacing w:line="240" w:lineRule="auto"/>
        <w:jc w:val="both"/>
        <w:rPr>
          <w:rFonts w:eastAsia="Times New Roman" w:cstheme="minorHAnsi"/>
          <w:sz w:val="24"/>
          <w:szCs w:val="24"/>
          <w:lang w:val="en-US"/>
        </w:rPr>
      </w:pPr>
      <w:r w:rsidRPr="0035062F">
        <w:rPr>
          <w:rFonts w:eastAsia="Times New Roman" w:cstheme="minorHAnsi"/>
          <w:b/>
          <w:bCs/>
          <w:color w:val="000000"/>
          <w:sz w:val="24"/>
          <w:szCs w:val="24"/>
          <w:lang w:val="en-US"/>
        </w:rPr>
        <w:t>Overall aim</w:t>
      </w:r>
    </w:p>
    <w:p w:rsidR="0035062F" w:rsidRPr="0035062F" w:rsidRDefault="0035062F" w:rsidP="00A57F67">
      <w:pPr>
        <w:spacing w:line="240" w:lineRule="auto"/>
        <w:jc w:val="both"/>
        <w:rPr>
          <w:rFonts w:eastAsia="Times New Roman" w:cstheme="minorHAnsi"/>
          <w:sz w:val="24"/>
          <w:szCs w:val="24"/>
          <w:lang w:val="en-US"/>
        </w:rPr>
      </w:pPr>
      <w:r w:rsidRPr="0035062F">
        <w:rPr>
          <w:rFonts w:eastAsia="Times New Roman" w:cstheme="minorHAnsi"/>
          <w:color w:val="000000"/>
          <w:sz w:val="24"/>
          <w:szCs w:val="24"/>
          <w:lang w:val="en-US"/>
        </w:rPr>
        <w:t xml:space="preserve">The overall aim of the TC is exploring the connection between personal gender experiences and the norms in the society. We want </w:t>
      </w:r>
      <w:r>
        <w:rPr>
          <w:rFonts w:eastAsia="Times New Roman" w:cstheme="minorHAnsi"/>
          <w:color w:val="000000"/>
          <w:sz w:val="24"/>
          <w:szCs w:val="24"/>
          <w:lang w:val="en-US"/>
        </w:rPr>
        <w:t xml:space="preserve">to </w:t>
      </w:r>
      <w:r w:rsidRPr="0035062F">
        <w:rPr>
          <w:rFonts w:eastAsia="Times New Roman" w:cstheme="minorHAnsi"/>
          <w:color w:val="000000"/>
          <w:sz w:val="24"/>
          <w:szCs w:val="24"/>
          <w:lang w:val="en-US"/>
        </w:rPr>
        <w:t>improve the capacity of gender analysis among youth workers in supporting young people to explore the gender situation in the private and public spheres.</w:t>
      </w:r>
    </w:p>
    <w:p w:rsidR="0035062F" w:rsidRPr="0035062F" w:rsidRDefault="0035062F" w:rsidP="00A57F67">
      <w:pPr>
        <w:spacing w:line="240" w:lineRule="auto"/>
        <w:rPr>
          <w:rFonts w:eastAsia="Times New Roman" w:cstheme="minorHAnsi"/>
          <w:sz w:val="24"/>
          <w:szCs w:val="24"/>
          <w:lang w:val="en-US"/>
        </w:rPr>
      </w:pPr>
    </w:p>
    <w:p w:rsidR="0035062F" w:rsidRPr="0035062F" w:rsidRDefault="0035062F" w:rsidP="00A57F67">
      <w:pPr>
        <w:spacing w:line="240" w:lineRule="auto"/>
        <w:jc w:val="both"/>
        <w:rPr>
          <w:rFonts w:eastAsia="Times New Roman" w:cstheme="minorHAnsi"/>
          <w:sz w:val="24"/>
          <w:szCs w:val="24"/>
        </w:rPr>
      </w:pPr>
      <w:proofErr w:type="spellStart"/>
      <w:r w:rsidRPr="0035062F">
        <w:rPr>
          <w:rFonts w:eastAsia="Times New Roman" w:cstheme="minorHAnsi"/>
          <w:b/>
          <w:bCs/>
          <w:color w:val="000000"/>
          <w:sz w:val="24"/>
          <w:szCs w:val="24"/>
        </w:rPr>
        <w:t>Objectives</w:t>
      </w:r>
      <w:proofErr w:type="spellEnd"/>
    </w:p>
    <w:p w:rsidR="0035062F" w:rsidRPr="0035062F" w:rsidRDefault="0035062F" w:rsidP="00A57F67">
      <w:pPr>
        <w:numPr>
          <w:ilvl w:val="0"/>
          <w:numId w:val="3"/>
        </w:numPr>
        <w:spacing w:after="0" w:line="240" w:lineRule="auto"/>
        <w:jc w:val="both"/>
        <w:textAlignment w:val="baseline"/>
        <w:rPr>
          <w:rFonts w:eastAsia="Times New Roman" w:cstheme="minorHAnsi"/>
          <w:color w:val="000000"/>
          <w:sz w:val="24"/>
          <w:szCs w:val="24"/>
          <w:lang w:val="en-US"/>
        </w:rPr>
      </w:pPr>
      <w:r w:rsidRPr="0035062F">
        <w:rPr>
          <w:rFonts w:eastAsia="Times New Roman" w:cstheme="minorHAnsi"/>
          <w:color w:val="000000"/>
          <w:sz w:val="24"/>
          <w:szCs w:val="24"/>
          <w:lang w:val="en-US"/>
        </w:rPr>
        <w:t>Discover which norms we have in connectio</w:t>
      </w:r>
      <w:r w:rsidR="006E7F48">
        <w:rPr>
          <w:rFonts w:eastAsia="Times New Roman" w:cstheme="minorHAnsi"/>
          <w:color w:val="000000"/>
          <w:sz w:val="24"/>
          <w:szCs w:val="24"/>
          <w:lang w:val="en-US"/>
        </w:rPr>
        <w:t>n to gender and identity.</w:t>
      </w:r>
    </w:p>
    <w:p w:rsidR="0035062F" w:rsidRPr="0035062F" w:rsidRDefault="0035062F" w:rsidP="00A57F67">
      <w:pPr>
        <w:numPr>
          <w:ilvl w:val="0"/>
          <w:numId w:val="3"/>
        </w:numPr>
        <w:spacing w:after="0" w:line="240" w:lineRule="auto"/>
        <w:jc w:val="both"/>
        <w:textAlignment w:val="baseline"/>
        <w:rPr>
          <w:rFonts w:eastAsia="Times New Roman" w:cstheme="minorHAnsi"/>
          <w:color w:val="000000"/>
          <w:sz w:val="24"/>
          <w:szCs w:val="24"/>
          <w:lang w:val="en-US"/>
        </w:rPr>
      </w:pPr>
      <w:r w:rsidRPr="0035062F">
        <w:rPr>
          <w:rFonts w:eastAsia="Times New Roman" w:cstheme="minorHAnsi"/>
          <w:color w:val="000000"/>
          <w:sz w:val="24"/>
          <w:szCs w:val="24"/>
          <w:shd w:val="clear" w:color="auto" w:fill="FFFFFF"/>
          <w:lang w:val="en-US"/>
        </w:rPr>
        <w:t xml:space="preserve">Develop capacity to gender analysis on an organizational and societal level </w:t>
      </w:r>
    </w:p>
    <w:p w:rsidR="0035062F" w:rsidRPr="0035062F" w:rsidRDefault="0035062F" w:rsidP="00A57F67">
      <w:pPr>
        <w:numPr>
          <w:ilvl w:val="0"/>
          <w:numId w:val="3"/>
        </w:numPr>
        <w:spacing w:after="0" w:line="240" w:lineRule="auto"/>
        <w:jc w:val="both"/>
        <w:textAlignment w:val="baseline"/>
        <w:rPr>
          <w:rFonts w:eastAsia="Times New Roman" w:cstheme="minorHAnsi"/>
          <w:color w:val="000000"/>
          <w:sz w:val="24"/>
          <w:szCs w:val="24"/>
          <w:lang w:val="en-US"/>
        </w:rPr>
      </w:pPr>
      <w:r w:rsidRPr="0035062F">
        <w:rPr>
          <w:rFonts w:eastAsia="Times New Roman" w:cstheme="minorHAnsi"/>
          <w:color w:val="000000"/>
          <w:sz w:val="24"/>
          <w:szCs w:val="24"/>
          <w:lang w:val="en-US"/>
        </w:rPr>
        <w:t>Investigate how society and myself sees gender stereotypes and how it influences young people and how people fits in their gender role</w:t>
      </w:r>
    </w:p>
    <w:p w:rsidR="0035062F" w:rsidRPr="0035062F" w:rsidRDefault="0035062F" w:rsidP="00A57F67">
      <w:pPr>
        <w:numPr>
          <w:ilvl w:val="0"/>
          <w:numId w:val="3"/>
        </w:numPr>
        <w:spacing w:after="0" w:line="240" w:lineRule="auto"/>
        <w:jc w:val="both"/>
        <w:textAlignment w:val="baseline"/>
        <w:rPr>
          <w:rFonts w:eastAsia="Times New Roman" w:cstheme="minorHAnsi"/>
          <w:color w:val="000000"/>
          <w:sz w:val="24"/>
          <w:szCs w:val="24"/>
          <w:lang w:val="en-US"/>
        </w:rPr>
      </w:pPr>
      <w:r w:rsidRPr="0035062F">
        <w:rPr>
          <w:rFonts w:eastAsia="Times New Roman" w:cstheme="minorHAnsi"/>
          <w:color w:val="000000"/>
          <w:sz w:val="24"/>
          <w:szCs w:val="24"/>
          <w:lang w:val="en-US"/>
        </w:rPr>
        <w:t>Exchange good practices, raise awareness and develop competences in key concepts for incorporating gender analysis in youth work</w:t>
      </w:r>
    </w:p>
    <w:p w:rsidR="0035062F" w:rsidRPr="0035062F" w:rsidRDefault="0035062F" w:rsidP="00A57F67">
      <w:pPr>
        <w:numPr>
          <w:ilvl w:val="0"/>
          <w:numId w:val="3"/>
        </w:numPr>
        <w:spacing w:after="0" w:line="240" w:lineRule="auto"/>
        <w:jc w:val="both"/>
        <w:textAlignment w:val="baseline"/>
        <w:rPr>
          <w:rFonts w:eastAsia="Times New Roman" w:cstheme="minorHAnsi"/>
          <w:color w:val="000000"/>
          <w:sz w:val="24"/>
          <w:szCs w:val="24"/>
          <w:lang w:val="en-US"/>
        </w:rPr>
      </w:pPr>
      <w:r w:rsidRPr="0035062F">
        <w:rPr>
          <w:rFonts w:eastAsia="Times New Roman" w:cstheme="minorHAnsi"/>
          <w:color w:val="000000"/>
          <w:sz w:val="24"/>
          <w:szCs w:val="24"/>
          <w:lang w:val="en-US"/>
        </w:rPr>
        <w:t>Raise awareness of your own identity in general and resources</w:t>
      </w:r>
    </w:p>
    <w:p w:rsidR="0035062F" w:rsidRPr="0035062F" w:rsidRDefault="0035062F" w:rsidP="00A57F67">
      <w:pPr>
        <w:numPr>
          <w:ilvl w:val="0"/>
          <w:numId w:val="5"/>
        </w:numPr>
        <w:spacing w:after="0" w:line="240" w:lineRule="auto"/>
        <w:jc w:val="both"/>
        <w:textAlignment w:val="baseline"/>
        <w:rPr>
          <w:rFonts w:eastAsia="Times New Roman" w:cstheme="minorHAnsi"/>
          <w:color w:val="000000"/>
          <w:sz w:val="24"/>
          <w:szCs w:val="24"/>
          <w:lang w:val="en-US"/>
        </w:rPr>
      </w:pPr>
      <w:r w:rsidRPr="0035062F">
        <w:rPr>
          <w:rFonts w:eastAsia="Times New Roman" w:cstheme="minorHAnsi"/>
          <w:color w:val="000000"/>
          <w:sz w:val="24"/>
          <w:szCs w:val="24"/>
          <w:lang w:val="en-US"/>
        </w:rPr>
        <w:t xml:space="preserve">Discover the new Erasmus Plus - Youth in Action program and create a network for future cooperation </w:t>
      </w:r>
    </w:p>
    <w:p w:rsidR="0035062F" w:rsidRPr="0035062F" w:rsidRDefault="0035062F" w:rsidP="00A57F67">
      <w:pPr>
        <w:spacing w:line="240" w:lineRule="auto"/>
        <w:rPr>
          <w:rFonts w:eastAsia="Times New Roman" w:cstheme="minorHAnsi"/>
          <w:sz w:val="24"/>
          <w:szCs w:val="24"/>
          <w:lang w:val="en-US"/>
        </w:rPr>
      </w:pPr>
    </w:p>
    <w:p w:rsidR="0035062F" w:rsidRPr="0035062F" w:rsidRDefault="0035062F" w:rsidP="00A57F67">
      <w:pPr>
        <w:spacing w:line="240" w:lineRule="auto"/>
        <w:jc w:val="both"/>
        <w:rPr>
          <w:rFonts w:eastAsia="Times New Roman" w:cstheme="minorHAnsi"/>
          <w:sz w:val="24"/>
          <w:szCs w:val="24"/>
          <w:lang w:val="en-US"/>
        </w:rPr>
      </w:pPr>
      <w:r w:rsidRPr="0035062F">
        <w:rPr>
          <w:rFonts w:eastAsia="Times New Roman" w:cstheme="minorHAnsi"/>
          <w:b/>
          <w:bCs/>
          <w:color w:val="000000"/>
          <w:sz w:val="24"/>
          <w:szCs w:val="24"/>
          <w:lang w:val="en-US"/>
        </w:rPr>
        <w:t>The approach and methodology</w:t>
      </w:r>
    </w:p>
    <w:p w:rsidR="0035062F" w:rsidRPr="0035062F" w:rsidRDefault="0035062F" w:rsidP="00A57F67">
      <w:pPr>
        <w:spacing w:line="240" w:lineRule="auto"/>
        <w:jc w:val="both"/>
        <w:rPr>
          <w:rFonts w:eastAsia="Times New Roman" w:cstheme="minorHAnsi"/>
          <w:sz w:val="24"/>
          <w:szCs w:val="24"/>
          <w:lang w:val="en-US"/>
        </w:rPr>
      </w:pPr>
      <w:r w:rsidRPr="0035062F">
        <w:rPr>
          <w:rFonts w:eastAsia="Times New Roman" w:cstheme="minorHAnsi"/>
          <w:color w:val="000000"/>
          <w:sz w:val="24"/>
          <w:szCs w:val="24"/>
          <w:lang w:val="en-US"/>
        </w:rPr>
        <w:t xml:space="preserve">This training course will be based on non-formal and informal education with a self-directed learning approach. The training course will be developed from the expectations and needs of the participants and the experience and knowledge from the trainers. The training course will be characterized by highly participatory, interactive and experiential methods. The working methods will include case studies, working in pairs and small groups, team building activities, discussions, workshops developed by the participants and self-assessment. </w:t>
      </w:r>
    </w:p>
    <w:p w:rsidR="0035062F" w:rsidRPr="00047DCD" w:rsidRDefault="0035062F" w:rsidP="00A57F67">
      <w:pPr>
        <w:spacing w:line="240" w:lineRule="auto"/>
        <w:jc w:val="both"/>
        <w:rPr>
          <w:rFonts w:eastAsia="Times New Roman" w:cstheme="minorHAnsi"/>
          <w:sz w:val="24"/>
          <w:szCs w:val="24"/>
          <w:lang w:val="en-US"/>
        </w:rPr>
      </w:pPr>
      <w:r w:rsidRPr="00047DCD">
        <w:rPr>
          <w:rFonts w:eastAsia="Times New Roman" w:cstheme="minorHAnsi"/>
          <w:color w:val="000000"/>
          <w:sz w:val="24"/>
          <w:szCs w:val="24"/>
          <w:lang w:val="en-US"/>
        </w:rPr>
        <w:t>A special method in this training course will be the contribution of a professional artist/photographer who will work with the participants for one day on an exercise about expressing gender in a visional way. This workshop will be completely integrated in the larger frame of the training course.</w:t>
      </w:r>
    </w:p>
    <w:p w:rsidR="00047DCD" w:rsidRPr="00D70430" w:rsidRDefault="00047DCD" w:rsidP="00A57F67">
      <w:pPr>
        <w:spacing w:line="240" w:lineRule="auto"/>
        <w:jc w:val="both"/>
        <w:rPr>
          <w:sz w:val="24"/>
          <w:szCs w:val="24"/>
          <w:lang w:val="en-US"/>
        </w:rPr>
      </w:pPr>
    </w:p>
    <w:p w:rsidR="00047DCD" w:rsidRPr="00047DCD" w:rsidRDefault="00047DCD" w:rsidP="00A57F67">
      <w:pPr>
        <w:spacing w:line="240" w:lineRule="auto"/>
        <w:jc w:val="both"/>
        <w:rPr>
          <w:b/>
          <w:bCs/>
          <w:sz w:val="24"/>
          <w:szCs w:val="24"/>
          <w:lang w:val="en-US"/>
        </w:rPr>
      </w:pPr>
      <w:r w:rsidRPr="00047DCD">
        <w:rPr>
          <w:b/>
          <w:bCs/>
          <w:sz w:val="24"/>
          <w:szCs w:val="24"/>
          <w:lang w:val="en-US"/>
        </w:rPr>
        <w:t>Dissemination</w:t>
      </w:r>
    </w:p>
    <w:p w:rsidR="00720E93" w:rsidRPr="00047DCD" w:rsidRDefault="00720E93" w:rsidP="00A57F67">
      <w:pPr>
        <w:spacing w:line="240" w:lineRule="auto"/>
        <w:jc w:val="both"/>
        <w:rPr>
          <w:sz w:val="24"/>
          <w:szCs w:val="24"/>
          <w:lang w:val="en-US"/>
        </w:rPr>
      </w:pPr>
      <w:r w:rsidRPr="00047DCD">
        <w:rPr>
          <w:sz w:val="24"/>
          <w:szCs w:val="24"/>
          <w:lang w:val="en-US"/>
        </w:rPr>
        <w:t xml:space="preserve">In order to disseminate </w:t>
      </w:r>
      <w:r w:rsidR="00047DCD">
        <w:rPr>
          <w:sz w:val="24"/>
          <w:szCs w:val="24"/>
          <w:lang w:val="en-US"/>
        </w:rPr>
        <w:t xml:space="preserve">the project in an accurate way </w:t>
      </w:r>
      <w:proofErr w:type="gramStart"/>
      <w:r w:rsidRPr="00047DCD">
        <w:rPr>
          <w:sz w:val="24"/>
          <w:szCs w:val="24"/>
          <w:lang w:val="en-US"/>
        </w:rPr>
        <w:t>an</w:t>
      </w:r>
      <w:proofErr w:type="gramEnd"/>
      <w:r w:rsidRPr="00047DCD">
        <w:rPr>
          <w:sz w:val="24"/>
          <w:szCs w:val="24"/>
          <w:lang w:val="en-US"/>
        </w:rPr>
        <w:t xml:space="preserve"> documentation will be produced in order to analyze </w:t>
      </w:r>
      <w:r w:rsidR="00047DCD">
        <w:rPr>
          <w:sz w:val="24"/>
          <w:szCs w:val="24"/>
          <w:lang w:val="en-US"/>
        </w:rPr>
        <w:t>the methods used in the project.</w:t>
      </w:r>
      <w:r w:rsidRPr="00047DCD">
        <w:rPr>
          <w:sz w:val="24"/>
          <w:szCs w:val="24"/>
          <w:lang w:val="en-US"/>
        </w:rPr>
        <w:t xml:space="preserve"> An anthropologist with competences in analysis of group dynamics will do participant observation during </w:t>
      </w:r>
      <w:r w:rsidR="00047DCD" w:rsidRPr="00047DCD">
        <w:rPr>
          <w:sz w:val="24"/>
          <w:szCs w:val="24"/>
          <w:lang w:val="en-US"/>
        </w:rPr>
        <w:t xml:space="preserve">all </w:t>
      </w:r>
      <w:r w:rsidRPr="00047DCD">
        <w:rPr>
          <w:sz w:val="24"/>
          <w:szCs w:val="24"/>
          <w:lang w:val="en-US"/>
        </w:rPr>
        <w:t>the training</w:t>
      </w:r>
      <w:r w:rsidR="00047DCD">
        <w:rPr>
          <w:sz w:val="24"/>
          <w:szCs w:val="24"/>
          <w:lang w:val="en-US"/>
        </w:rPr>
        <w:t>.</w:t>
      </w:r>
      <w:r w:rsidRPr="00047DCD">
        <w:rPr>
          <w:sz w:val="24"/>
          <w:szCs w:val="24"/>
          <w:lang w:val="en-US"/>
        </w:rPr>
        <w:t xml:space="preserve"> </w:t>
      </w:r>
      <w:r w:rsidR="00047DCD">
        <w:rPr>
          <w:sz w:val="24"/>
          <w:szCs w:val="24"/>
          <w:lang w:val="en-US"/>
        </w:rPr>
        <w:t xml:space="preserve">She observers </w:t>
      </w:r>
      <w:r w:rsidRPr="00047DCD">
        <w:rPr>
          <w:sz w:val="24"/>
          <w:szCs w:val="24"/>
          <w:lang w:val="en-US"/>
        </w:rPr>
        <w:t>to understand how processes of self-reflexivity first an</w:t>
      </w:r>
      <w:r w:rsidR="00047DCD">
        <w:rPr>
          <w:sz w:val="24"/>
          <w:szCs w:val="24"/>
          <w:lang w:val="en-US"/>
        </w:rPr>
        <w:t>d then the artistic performance</w:t>
      </w:r>
      <w:r w:rsidRPr="00047DCD">
        <w:rPr>
          <w:sz w:val="24"/>
          <w:szCs w:val="24"/>
          <w:lang w:val="en-US"/>
        </w:rPr>
        <w:t xml:space="preserve"> will allow the participants to get more consci</w:t>
      </w:r>
      <w:r w:rsidR="00047DCD">
        <w:rPr>
          <w:sz w:val="24"/>
          <w:szCs w:val="24"/>
          <w:lang w:val="en-US"/>
        </w:rPr>
        <w:t>o</w:t>
      </w:r>
      <w:r w:rsidRPr="00047DCD">
        <w:rPr>
          <w:sz w:val="24"/>
          <w:szCs w:val="24"/>
          <w:lang w:val="en-US"/>
        </w:rPr>
        <w:t>us about gender identity</w:t>
      </w:r>
      <w:r w:rsidR="00047DCD">
        <w:rPr>
          <w:sz w:val="24"/>
          <w:szCs w:val="24"/>
          <w:lang w:val="en-US"/>
        </w:rPr>
        <w:t>.</w:t>
      </w:r>
      <w:r w:rsidRPr="00047DCD">
        <w:rPr>
          <w:sz w:val="24"/>
          <w:szCs w:val="24"/>
          <w:lang w:val="en-US"/>
        </w:rPr>
        <w:t xml:space="preserve"> </w:t>
      </w:r>
      <w:r w:rsidR="00047DCD">
        <w:rPr>
          <w:sz w:val="24"/>
          <w:szCs w:val="24"/>
          <w:lang w:val="en-US"/>
        </w:rPr>
        <w:t>A</w:t>
      </w:r>
      <w:r w:rsidRPr="00047DCD">
        <w:rPr>
          <w:sz w:val="24"/>
          <w:szCs w:val="24"/>
          <w:lang w:val="en-US"/>
        </w:rPr>
        <w:t xml:space="preserve">nd </w:t>
      </w:r>
      <w:r w:rsidR="00047DCD">
        <w:rPr>
          <w:sz w:val="24"/>
          <w:szCs w:val="24"/>
          <w:lang w:val="en-US"/>
        </w:rPr>
        <w:t xml:space="preserve">also </w:t>
      </w:r>
      <w:r w:rsidRPr="00047DCD">
        <w:rPr>
          <w:sz w:val="24"/>
          <w:szCs w:val="24"/>
          <w:lang w:val="en-US"/>
        </w:rPr>
        <w:t>to take a distance from their cultural, linguistic, symbolic, embodied, conscious and unconscious classifications, in order to achieve a more consci</w:t>
      </w:r>
      <w:r w:rsidR="00047DCD">
        <w:rPr>
          <w:sz w:val="24"/>
          <w:szCs w:val="24"/>
          <w:lang w:val="en-US"/>
        </w:rPr>
        <w:t>o</w:t>
      </w:r>
      <w:r w:rsidRPr="00047DCD">
        <w:rPr>
          <w:sz w:val="24"/>
          <w:szCs w:val="24"/>
          <w:lang w:val="en-US"/>
        </w:rPr>
        <w:t>us knowledge of their and others gender identity, dynamics and classifications. The process</w:t>
      </w:r>
      <w:r w:rsidR="00047DCD">
        <w:rPr>
          <w:sz w:val="24"/>
          <w:szCs w:val="24"/>
          <w:lang w:val="en-US"/>
        </w:rPr>
        <w:t>,</w:t>
      </w:r>
      <w:r w:rsidRPr="00047DCD">
        <w:rPr>
          <w:sz w:val="24"/>
          <w:szCs w:val="24"/>
          <w:lang w:val="en-US"/>
        </w:rPr>
        <w:t xml:space="preserve"> in which people become able in deconstructing their categories, and in dealing with their and others people vulnerability, </w:t>
      </w:r>
      <w:r w:rsidR="00047DCD">
        <w:rPr>
          <w:sz w:val="24"/>
          <w:szCs w:val="24"/>
          <w:lang w:val="en-US"/>
        </w:rPr>
        <w:t xml:space="preserve">shame and inconvenient feelings, </w:t>
      </w:r>
      <w:r w:rsidR="00047DCD" w:rsidRPr="00047DCD">
        <w:rPr>
          <w:sz w:val="24"/>
          <w:szCs w:val="24"/>
          <w:lang w:val="en-US"/>
        </w:rPr>
        <w:t>will be observed</w:t>
      </w:r>
      <w:r w:rsidRPr="00047DCD">
        <w:rPr>
          <w:sz w:val="24"/>
          <w:szCs w:val="24"/>
          <w:lang w:val="en-US"/>
        </w:rPr>
        <w:t>.</w:t>
      </w:r>
    </w:p>
    <w:p w:rsidR="00720E93" w:rsidRPr="0035062F" w:rsidRDefault="00720E93" w:rsidP="00A57F67">
      <w:pPr>
        <w:spacing w:line="240" w:lineRule="auto"/>
        <w:jc w:val="both"/>
        <w:rPr>
          <w:rFonts w:eastAsia="Times New Roman" w:cstheme="minorHAnsi"/>
          <w:sz w:val="24"/>
          <w:szCs w:val="24"/>
          <w:lang w:val="en-US"/>
        </w:rPr>
      </w:pPr>
    </w:p>
    <w:p w:rsidR="0035062F" w:rsidRPr="0035062F" w:rsidRDefault="0035062F" w:rsidP="00A57F67">
      <w:pPr>
        <w:spacing w:line="240" w:lineRule="auto"/>
        <w:jc w:val="both"/>
        <w:rPr>
          <w:rFonts w:eastAsia="Times New Roman" w:cstheme="minorHAnsi"/>
          <w:sz w:val="24"/>
          <w:szCs w:val="24"/>
          <w:lang w:val="en-US"/>
        </w:rPr>
      </w:pPr>
      <w:r w:rsidRPr="0035062F">
        <w:rPr>
          <w:rFonts w:eastAsia="Times New Roman" w:cstheme="minorHAnsi"/>
          <w:b/>
          <w:bCs/>
          <w:color w:val="000000"/>
          <w:sz w:val="24"/>
          <w:szCs w:val="24"/>
          <w:lang w:val="en-US"/>
        </w:rPr>
        <w:t>Target group</w:t>
      </w:r>
    </w:p>
    <w:p w:rsidR="0035062F" w:rsidRDefault="0035062F" w:rsidP="00D35374">
      <w:pPr>
        <w:spacing w:line="240" w:lineRule="auto"/>
        <w:jc w:val="both"/>
        <w:rPr>
          <w:rFonts w:eastAsia="Times New Roman" w:cstheme="minorHAnsi"/>
          <w:color w:val="000000"/>
          <w:sz w:val="24"/>
          <w:szCs w:val="24"/>
          <w:lang w:val="en-US"/>
        </w:rPr>
      </w:pPr>
      <w:proofErr w:type="gramStart"/>
      <w:r w:rsidRPr="0035062F">
        <w:rPr>
          <w:rFonts w:eastAsia="Times New Roman" w:cstheme="minorHAnsi"/>
          <w:color w:val="000000"/>
          <w:sz w:val="24"/>
          <w:szCs w:val="24"/>
          <w:lang w:val="en-US"/>
        </w:rPr>
        <w:t>Youth workers, youth leaders, trainers, teachers working with young people.</w:t>
      </w:r>
      <w:proofErr w:type="gramEnd"/>
      <w:r w:rsidRPr="0035062F">
        <w:rPr>
          <w:rFonts w:eastAsia="Times New Roman" w:cstheme="minorHAnsi"/>
          <w:color w:val="000000"/>
          <w:sz w:val="24"/>
          <w:szCs w:val="24"/>
          <w:lang w:val="en-US"/>
        </w:rPr>
        <w:t xml:space="preserve"> The participants are willing to go on an intensive journey where they e</w:t>
      </w:r>
      <w:r w:rsidR="00047DCD">
        <w:rPr>
          <w:rFonts w:eastAsia="Times New Roman" w:cstheme="minorHAnsi"/>
          <w:color w:val="000000"/>
          <w:sz w:val="24"/>
          <w:szCs w:val="24"/>
          <w:lang w:val="en-US"/>
        </w:rPr>
        <w:t>xplore gender and discover various</w:t>
      </w:r>
      <w:r w:rsidRPr="0035062F">
        <w:rPr>
          <w:rFonts w:eastAsia="Times New Roman" w:cstheme="minorHAnsi"/>
          <w:color w:val="000000"/>
          <w:sz w:val="24"/>
          <w:szCs w:val="24"/>
          <w:lang w:val="en-US"/>
        </w:rPr>
        <w:t xml:space="preserve"> views on this topic. The participants will also have a </w:t>
      </w:r>
      <w:proofErr w:type="spellStart"/>
      <w:r w:rsidRPr="0035062F">
        <w:rPr>
          <w:rFonts w:eastAsia="Times New Roman" w:cstheme="minorHAnsi"/>
          <w:color w:val="000000"/>
          <w:sz w:val="24"/>
          <w:szCs w:val="24"/>
          <w:lang w:val="en-US"/>
        </w:rPr>
        <w:t>multiplyer</w:t>
      </w:r>
      <w:proofErr w:type="spellEnd"/>
      <w:r w:rsidRPr="0035062F">
        <w:rPr>
          <w:rFonts w:eastAsia="Times New Roman" w:cstheme="minorHAnsi"/>
          <w:color w:val="000000"/>
          <w:sz w:val="24"/>
          <w:szCs w:val="24"/>
          <w:lang w:val="en-US"/>
        </w:rPr>
        <w:t xml:space="preserve"> role, in other </w:t>
      </w:r>
      <w:r w:rsidRPr="0035062F">
        <w:rPr>
          <w:rFonts w:eastAsia="Times New Roman" w:cstheme="minorHAnsi"/>
          <w:color w:val="000000"/>
          <w:sz w:val="24"/>
          <w:szCs w:val="24"/>
          <w:lang w:val="en-US"/>
        </w:rPr>
        <w:lastRenderedPageBreak/>
        <w:t xml:space="preserve">words: they will adapt what they learn in this training course to the context of working with young people. The participants learning needs and contributions will play an important role. We are looking for participants who are familiar with the topic and who can reflect about it from </w:t>
      </w:r>
      <w:proofErr w:type="gramStart"/>
      <w:r w:rsidRPr="0035062F">
        <w:rPr>
          <w:rFonts w:eastAsia="Times New Roman" w:cstheme="minorHAnsi"/>
          <w:color w:val="000000"/>
          <w:sz w:val="24"/>
          <w:szCs w:val="24"/>
          <w:lang w:val="en-US"/>
        </w:rPr>
        <w:t>an</w:t>
      </w:r>
      <w:proofErr w:type="gramEnd"/>
      <w:r w:rsidRPr="0035062F">
        <w:rPr>
          <w:rFonts w:eastAsia="Times New Roman" w:cstheme="minorHAnsi"/>
          <w:color w:val="000000"/>
          <w:sz w:val="24"/>
          <w:szCs w:val="24"/>
          <w:lang w:val="en-US"/>
        </w:rPr>
        <w:t xml:space="preserve"> holistic point of view. </w:t>
      </w:r>
      <w:r w:rsidR="00EB2443">
        <w:rPr>
          <w:rFonts w:eastAsia="Times New Roman" w:cstheme="minorHAnsi"/>
          <w:color w:val="000000"/>
          <w:sz w:val="24"/>
          <w:szCs w:val="24"/>
          <w:lang w:val="en-US"/>
        </w:rPr>
        <w:t>The amount of participants will be maximum 30. They</w:t>
      </w:r>
      <w:r w:rsidRPr="0035062F">
        <w:rPr>
          <w:rFonts w:eastAsia="Times New Roman" w:cstheme="minorHAnsi"/>
          <w:color w:val="000000"/>
          <w:sz w:val="24"/>
          <w:szCs w:val="24"/>
          <w:lang w:val="en-US"/>
        </w:rPr>
        <w:t xml:space="preserve"> would be open to experience a learning journey. </w:t>
      </w:r>
      <w:r w:rsidR="00D70430">
        <w:rPr>
          <w:rFonts w:eastAsia="Times New Roman" w:cstheme="minorHAnsi"/>
          <w:color w:val="000000"/>
          <w:sz w:val="24"/>
          <w:szCs w:val="24"/>
          <w:lang w:val="en-US"/>
        </w:rPr>
        <w:t>So f</w:t>
      </w:r>
      <w:r w:rsidR="00D70430" w:rsidRPr="00712B67">
        <w:rPr>
          <w:rFonts w:eastAsia="Times New Roman" w:cstheme="minorHAnsi"/>
          <w:color w:val="000000"/>
          <w:sz w:val="24"/>
          <w:szCs w:val="24"/>
          <w:lang w:val="en-US"/>
        </w:rPr>
        <w:t>or us it's important to have dynamic, open-minded and authentic participants</w:t>
      </w:r>
      <w:r w:rsidR="00D70430">
        <w:rPr>
          <w:rFonts w:eastAsia="Times New Roman" w:cstheme="minorHAnsi"/>
          <w:color w:val="000000"/>
          <w:sz w:val="24"/>
          <w:szCs w:val="24"/>
          <w:lang w:val="en-US"/>
        </w:rPr>
        <w:t xml:space="preserve">. </w:t>
      </w:r>
      <w:r w:rsidR="00D70430" w:rsidRPr="00712B67">
        <w:rPr>
          <w:rFonts w:eastAsia="Times New Roman" w:cstheme="minorHAnsi"/>
          <w:color w:val="000000"/>
          <w:sz w:val="24"/>
          <w:szCs w:val="24"/>
          <w:lang w:val="en-US"/>
        </w:rPr>
        <w:t>We will encourage the partner organizations to send one female and one male youth worker in order to have a gender balance in the group.</w:t>
      </w:r>
    </w:p>
    <w:p w:rsidR="009D1FE1" w:rsidRPr="0035062F" w:rsidRDefault="009D1FE1" w:rsidP="00A57F67">
      <w:pPr>
        <w:spacing w:line="240" w:lineRule="auto"/>
        <w:jc w:val="both"/>
        <w:rPr>
          <w:rFonts w:eastAsia="Times New Roman" w:cstheme="minorHAnsi"/>
          <w:sz w:val="24"/>
          <w:szCs w:val="24"/>
          <w:lang w:val="en-US"/>
        </w:rPr>
      </w:pPr>
    </w:p>
    <w:p w:rsidR="009D1FE1" w:rsidRDefault="009D1FE1" w:rsidP="00A57F67">
      <w:pPr>
        <w:shd w:val="clear" w:color="auto" w:fill="FFFFFF"/>
        <w:spacing w:after="0" w:line="240" w:lineRule="auto"/>
        <w:jc w:val="both"/>
        <w:rPr>
          <w:rFonts w:eastAsia="Times New Roman" w:cstheme="minorHAnsi"/>
          <w:b/>
          <w:color w:val="000000"/>
          <w:sz w:val="24"/>
          <w:szCs w:val="24"/>
          <w:lang w:val="en-US"/>
        </w:rPr>
      </w:pPr>
      <w:r w:rsidRPr="007B57E8">
        <w:rPr>
          <w:rFonts w:eastAsia="Times New Roman" w:cstheme="minorHAnsi"/>
          <w:b/>
          <w:color w:val="000000"/>
          <w:sz w:val="24"/>
          <w:szCs w:val="24"/>
          <w:lang w:val="en-US"/>
        </w:rPr>
        <w:t>Partner organizations profile and role:</w:t>
      </w:r>
    </w:p>
    <w:p w:rsidR="009D1FE1" w:rsidRPr="00033FB5" w:rsidRDefault="000B7BE4" w:rsidP="003D40BE">
      <w:pPr>
        <w:shd w:val="clear" w:color="auto" w:fill="FFFFFF"/>
        <w:spacing w:after="0" w:line="240" w:lineRule="auto"/>
        <w:jc w:val="both"/>
        <w:rPr>
          <w:rFonts w:eastAsia="Times New Roman" w:cstheme="minorHAnsi"/>
          <w:color w:val="000000"/>
          <w:sz w:val="24"/>
          <w:szCs w:val="24"/>
          <w:lang w:val="en-US"/>
        </w:rPr>
      </w:pPr>
      <w:r>
        <w:rPr>
          <w:rFonts w:eastAsia="Times New Roman" w:cstheme="minorHAnsi"/>
          <w:color w:val="000000"/>
          <w:sz w:val="24"/>
          <w:szCs w:val="24"/>
          <w:lang w:val="en-US"/>
        </w:rPr>
        <w:t xml:space="preserve">The partner </w:t>
      </w:r>
      <w:proofErr w:type="spellStart"/>
      <w:proofErr w:type="gramStart"/>
      <w:r>
        <w:rPr>
          <w:rFonts w:eastAsia="Times New Roman" w:cstheme="minorHAnsi"/>
          <w:color w:val="000000"/>
          <w:sz w:val="24"/>
          <w:szCs w:val="24"/>
          <w:lang w:val="en-US"/>
        </w:rPr>
        <w:t>organisations</w:t>
      </w:r>
      <w:proofErr w:type="spellEnd"/>
      <w:r>
        <w:rPr>
          <w:rFonts w:eastAsia="Times New Roman" w:cstheme="minorHAnsi"/>
          <w:color w:val="000000"/>
          <w:sz w:val="24"/>
          <w:szCs w:val="24"/>
          <w:lang w:val="en-US"/>
        </w:rPr>
        <w:t xml:space="preserve"> work around gender and wants</w:t>
      </w:r>
      <w:proofErr w:type="gramEnd"/>
      <w:r>
        <w:rPr>
          <w:rFonts w:eastAsia="Times New Roman" w:cstheme="minorHAnsi"/>
          <w:color w:val="000000"/>
          <w:sz w:val="24"/>
          <w:szCs w:val="24"/>
          <w:lang w:val="en-US"/>
        </w:rPr>
        <w:t xml:space="preserve"> to invest in a better and more clear dissemination of information about gender to young people. </w:t>
      </w:r>
      <w:r w:rsidR="009D1FE1">
        <w:rPr>
          <w:rFonts w:eastAsia="Times New Roman" w:cstheme="minorHAnsi"/>
          <w:color w:val="000000"/>
          <w:sz w:val="24"/>
          <w:szCs w:val="24"/>
          <w:lang w:val="en-US"/>
        </w:rPr>
        <w:t>The role of the partner organizations will be to</w:t>
      </w:r>
      <w:r>
        <w:rPr>
          <w:rFonts w:eastAsia="Times New Roman" w:cstheme="minorHAnsi"/>
          <w:color w:val="000000"/>
          <w:sz w:val="24"/>
          <w:szCs w:val="24"/>
          <w:lang w:val="en-US"/>
        </w:rPr>
        <w:t xml:space="preserve"> select the participants for this</w:t>
      </w:r>
      <w:r w:rsidR="009D1FE1">
        <w:rPr>
          <w:rFonts w:eastAsia="Times New Roman" w:cstheme="minorHAnsi"/>
          <w:color w:val="000000"/>
          <w:sz w:val="24"/>
          <w:szCs w:val="24"/>
          <w:lang w:val="en-US"/>
        </w:rPr>
        <w:t xml:space="preserve"> TC</w:t>
      </w:r>
      <w:r w:rsidR="003D40BE">
        <w:rPr>
          <w:rFonts w:eastAsia="Times New Roman" w:cstheme="minorHAnsi"/>
          <w:color w:val="000000"/>
          <w:sz w:val="24"/>
          <w:szCs w:val="24"/>
          <w:lang w:val="en-US"/>
        </w:rPr>
        <w:t xml:space="preserve">, </w:t>
      </w:r>
      <w:r w:rsidR="003D40BE" w:rsidRPr="00712B67">
        <w:rPr>
          <w:rFonts w:eastAsia="Times New Roman" w:cstheme="minorHAnsi"/>
          <w:color w:val="000000"/>
          <w:sz w:val="24"/>
          <w:szCs w:val="24"/>
          <w:lang w:val="en-US"/>
        </w:rPr>
        <w:t xml:space="preserve">support </w:t>
      </w:r>
      <w:r w:rsidR="003D40BE">
        <w:rPr>
          <w:rFonts w:eastAsia="Times New Roman" w:cstheme="minorHAnsi"/>
          <w:color w:val="000000"/>
          <w:sz w:val="24"/>
          <w:szCs w:val="24"/>
          <w:lang w:val="en-US"/>
        </w:rPr>
        <w:t>the participants</w:t>
      </w:r>
      <w:r w:rsidR="003D40BE" w:rsidRPr="00712B67">
        <w:rPr>
          <w:rFonts w:eastAsia="Times New Roman" w:cstheme="minorHAnsi"/>
          <w:color w:val="000000"/>
          <w:sz w:val="24"/>
          <w:szCs w:val="24"/>
          <w:lang w:val="en-US"/>
        </w:rPr>
        <w:t xml:space="preserve"> with booking travel and other practical issues</w:t>
      </w:r>
      <w:r w:rsidR="003D40BE">
        <w:rPr>
          <w:rFonts w:eastAsia="Times New Roman" w:cstheme="minorHAnsi"/>
          <w:color w:val="000000"/>
          <w:sz w:val="24"/>
          <w:szCs w:val="24"/>
          <w:lang w:val="en-US"/>
        </w:rPr>
        <w:t xml:space="preserve">, and to carry on </w:t>
      </w:r>
      <w:r w:rsidR="009D1FE1">
        <w:rPr>
          <w:rFonts w:eastAsia="Times New Roman" w:cstheme="minorHAnsi"/>
          <w:color w:val="000000"/>
          <w:sz w:val="24"/>
          <w:szCs w:val="24"/>
          <w:lang w:val="en-US"/>
        </w:rPr>
        <w:t xml:space="preserve">the dissemination process </w:t>
      </w:r>
      <w:r w:rsidR="003D40BE">
        <w:rPr>
          <w:rFonts w:eastAsia="Times New Roman" w:cstheme="minorHAnsi"/>
          <w:color w:val="000000"/>
          <w:sz w:val="24"/>
          <w:szCs w:val="24"/>
          <w:lang w:val="en-US"/>
        </w:rPr>
        <w:t xml:space="preserve">of the training </w:t>
      </w:r>
      <w:r w:rsidR="009D1FE1">
        <w:rPr>
          <w:rFonts w:eastAsia="Times New Roman" w:cstheme="minorHAnsi"/>
          <w:color w:val="000000"/>
          <w:sz w:val="24"/>
          <w:szCs w:val="24"/>
          <w:lang w:val="en-US"/>
        </w:rPr>
        <w:t>in their local communities.</w:t>
      </w:r>
    </w:p>
    <w:p w:rsidR="0035062F" w:rsidRPr="0035062F" w:rsidRDefault="0035062F" w:rsidP="00A57F67">
      <w:pPr>
        <w:spacing w:after="240" w:line="240" w:lineRule="auto"/>
        <w:rPr>
          <w:rFonts w:eastAsia="Times New Roman" w:cstheme="minorHAnsi"/>
          <w:sz w:val="24"/>
          <w:szCs w:val="24"/>
          <w:lang w:val="en-US"/>
        </w:rPr>
      </w:pPr>
    </w:p>
    <w:p w:rsidR="0035062F" w:rsidRPr="0035062F" w:rsidRDefault="0035062F" w:rsidP="00A57F67">
      <w:pPr>
        <w:spacing w:line="240" w:lineRule="auto"/>
        <w:jc w:val="both"/>
        <w:rPr>
          <w:rFonts w:eastAsia="Times New Roman" w:cstheme="minorHAnsi"/>
          <w:sz w:val="24"/>
          <w:szCs w:val="24"/>
          <w:lang w:val="en-US"/>
        </w:rPr>
      </w:pPr>
      <w:r w:rsidRPr="0035062F">
        <w:rPr>
          <w:rFonts w:eastAsia="Times New Roman" w:cstheme="minorHAnsi"/>
          <w:b/>
          <w:bCs/>
          <w:color w:val="000000"/>
          <w:sz w:val="24"/>
          <w:szCs w:val="24"/>
          <w:lang w:val="en-US"/>
        </w:rPr>
        <w:t>Venue</w:t>
      </w:r>
    </w:p>
    <w:p w:rsidR="0035062F" w:rsidRPr="0035062F" w:rsidRDefault="0035062F" w:rsidP="00A57F67">
      <w:pPr>
        <w:spacing w:line="240" w:lineRule="auto"/>
        <w:jc w:val="both"/>
        <w:rPr>
          <w:rFonts w:eastAsia="Times New Roman" w:cstheme="minorHAnsi"/>
          <w:sz w:val="24"/>
          <w:szCs w:val="24"/>
          <w:lang w:val="en-US"/>
        </w:rPr>
      </w:pPr>
      <w:r w:rsidRPr="0035062F">
        <w:rPr>
          <w:rFonts w:eastAsia="Times New Roman" w:cstheme="minorHAnsi"/>
          <w:color w:val="000000"/>
          <w:sz w:val="24"/>
          <w:szCs w:val="24"/>
          <w:lang w:val="en-US"/>
        </w:rPr>
        <w:t xml:space="preserve">The training course will take place in Milano, Italy </w:t>
      </w:r>
    </w:p>
    <w:p w:rsidR="0035062F" w:rsidRPr="0035062F" w:rsidRDefault="0035062F" w:rsidP="00A57F67">
      <w:pPr>
        <w:spacing w:line="240" w:lineRule="auto"/>
        <w:jc w:val="both"/>
        <w:rPr>
          <w:rFonts w:eastAsia="Times New Roman" w:cstheme="minorHAnsi"/>
          <w:sz w:val="24"/>
          <w:szCs w:val="24"/>
          <w:lang w:val="en-US"/>
        </w:rPr>
      </w:pPr>
      <w:r w:rsidRPr="0035062F">
        <w:rPr>
          <w:rFonts w:eastAsia="Times New Roman" w:cstheme="minorHAnsi"/>
          <w:b/>
          <w:bCs/>
          <w:color w:val="1A1A1A"/>
          <w:sz w:val="24"/>
          <w:szCs w:val="24"/>
          <w:lang w:val="en-US"/>
        </w:rPr>
        <w:t>Eligible countries</w:t>
      </w:r>
    </w:p>
    <w:p w:rsidR="0035062F" w:rsidRPr="0035062F" w:rsidRDefault="009B4CBE" w:rsidP="00A57F67">
      <w:pPr>
        <w:spacing w:line="240" w:lineRule="auto"/>
        <w:jc w:val="both"/>
        <w:rPr>
          <w:rFonts w:eastAsia="Times New Roman" w:cstheme="minorHAnsi"/>
          <w:sz w:val="24"/>
          <w:szCs w:val="24"/>
          <w:lang w:val="en-US"/>
        </w:rPr>
      </w:pPr>
      <w:r>
        <w:rPr>
          <w:rFonts w:eastAsia="Times New Roman" w:cstheme="minorHAnsi"/>
          <w:color w:val="1A1A1A"/>
          <w:sz w:val="24"/>
          <w:szCs w:val="24"/>
          <w:lang w:val="en-US"/>
        </w:rPr>
        <w:t xml:space="preserve">EU </w:t>
      </w:r>
      <w:proofErr w:type="spellStart"/>
      <w:r>
        <w:rPr>
          <w:rFonts w:eastAsia="Times New Roman" w:cstheme="minorHAnsi"/>
          <w:color w:val="1A1A1A"/>
          <w:sz w:val="24"/>
          <w:szCs w:val="24"/>
          <w:lang w:val="en-US"/>
        </w:rPr>
        <w:t>P</w:t>
      </w:r>
      <w:r w:rsidR="0035062F" w:rsidRPr="0035062F">
        <w:rPr>
          <w:rFonts w:eastAsia="Times New Roman" w:cstheme="minorHAnsi"/>
          <w:color w:val="1A1A1A"/>
          <w:sz w:val="24"/>
          <w:szCs w:val="24"/>
          <w:lang w:val="en-US"/>
        </w:rPr>
        <w:t>rogramme</w:t>
      </w:r>
      <w:proofErr w:type="spellEnd"/>
      <w:r w:rsidR="0035062F" w:rsidRPr="0035062F">
        <w:rPr>
          <w:rFonts w:eastAsia="Times New Roman" w:cstheme="minorHAnsi"/>
          <w:color w:val="1A1A1A"/>
          <w:sz w:val="24"/>
          <w:szCs w:val="24"/>
          <w:lang w:val="en-US"/>
        </w:rPr>
        <w:t xml:space="preserve"> Countries</w:t>
      </w:r>
      <w:r>
        <w:rPr>
          <w:rFonts w:eastAsia="Times New Roman" w:cstheme="minorHAnsi"/>
          <w:color w:val="1A1A1A"/>
          <w:sz w:val="24"/>
          <w:szCs w:val="24"/>
          <w:lang w:val="en-US"/>
        </w:rPr>
        <w:t xml:space="preserve"> and Partner Countries</w:t>
      </w:r>
    </w:p>
    <w:p w:rsidR="0035062F" w:rsidRPr="0035062F" w:rsidRDefault="0035062F" w:rsidP="00A57F67">
      <w:pPr>
        <w:spacing w:line="240" w:lineRule="auto"/>
        <w:jc w:val="both"/>
        <w:rPr>
          <w:rFonts w:eastAsia="Times New Roman" w:cstheme="minorHAnsi"/>
          <w:sz w:val="24"/>
          <w:szCs w:val="24"/>
          <w:lang w:val="en-US"/>
        </w:rPr>
      </w:pPr>
      <w:r w:rsidRPr="0035062F">
        <w:rPr>
          <w:rFonts w:eastAsia="Times New Roman" w:cstheme="minorHAnsi"/>
          <w:b/>
          <w:bCs/>
          <w:color w:val="000000"/>
          <w:sz w:val="24"/>
          <w:szCs w:val="24"/>
          <w:lang w:val="en-US"/>
        </w:rPr>
        <w:t>TC Language</w:t>
      </w:r>
    </w:p>
    <w:p w:rsidR="0035062F" w:rsidRPr="0035062F" w:rsidRDefault="0035062F" w:rsidP="00A57F67">
      <w:pPr>
        <w:spacing w:line="240" w:lineRule="auto"/>
        <w:jc w:val="both"/>
        <w:rPr>
          <w:rFonts w:eastAsia="Times New Roman" w:cstheme="minorHAnsi"/>
          <w:sz w:val="24"/>
          <w:szCs w:val="24"/>
          <w:lang w:val="en-US"/>
        </w:rPr>
      </w:pPr>
      <w:r w:rsidRPr="0035062F">
        <w:rPr>
          <w:rFonts w:eastAsia="Times New Roman" w:cstheme="minorHAnsi"/>
          <w:color w:val="000000"/>
          <w:sz w:val="24"/>
          <w:szCs w:val="24"/>
          <w:lang w:val="en-US"/>
        </w:rPr>
        <w:t xml:space="preserve">English </w:t>
      </w:r>
    </w:p>
    <w:p w:rsidR="0035062F" w:rsidRPr="0035062F" w:rsidRDefault="0035062F" w:rsidP="00A57F67">
      <w:pPr>
        <w:spacing w:line="240" w:lineRule="auto"/>
        <w:jc w:val="both"/>
        <w:rPr>
          <w:rFonts w:eastAsia="Times New Roman" w:cstheme="minorHAnsi"/>
          <w:sz w:val="24"/>
          <w:szCs w:val="24"/>
          <w:lang w:val="en-US"/>
        </w:rPr>
      </w:pPr>
      <w:r w:rsidRPr="0035062F">
        <w:rPr>
          <w:rFonts w:eastAsia="Times New Roman" w:cstheme="minorHAnsi"/>
          <w:b/>
          <w:bCs/>
          <w:color w:val="000000"/>
          <w:sz w:val="24"/>
          <w:szCs w:val="24"/>
          <w:lang w:val="en-US"/>
        </w:rPr>
        <w:t>Organizers</w:t>
      </w:r>
    </w:p>
    <w:p w:rsidR="0035062F" w:rsidRPr="0035062F" w:rsidRDefault="0035062F" w:rsidP="00A57F67">
      <w:pPr>
        <w:spacing w:line="240" w:lineRule="auto"/>
        <w:jc w:val="both"/>
        <w:rPr>
          <w:rFonts w:eastAsia="Times New Roman" w:cstheme="minorHAnsi"/>
          <w:sz w:val="24"/>
          <w:szCs w:val="24"/>
          <w:lang w:val="en-US"/>
        </w:rPr>
      </w:pPr>
      <w:proofErr w:type="spellStart"/>
      <w:r w:rsidRPr="0035062F">
        <w:rPr>
          <w:rFonts w:cstheme="minorHAnsi"/>
          <w:color w:val="000000"/>
          <w:sz w:val="24"/>
          <w:szCs w:val="24"/>
          <w:lang w:val="en-US"/>
        </w:rPr>
        <w:t>Pluriversi</w:t>
      </w:r>
      <w:proofErr w:type="spellEnd"/>
      <w:r w:rsidR="00047DCD">
        <w:rPr>
          <w:rFonts w:cstheme="minorHAnsi"/>
          <w:color w:val="000000"/>
          <w:sz w:val="24"/>
          <w:szCs w:val="24"/>
          <w:lang w:val="en-US"/>
        </w:rPr>
        <w:t xml:space="preserve"> (Italy)</w:t>
      </w:r>
    </w:p>
    <w:p w:rsidR="0035062F" w:rsidRPr="0035062F" w:rsidRDefault="0035062F" w:rsidP="00A57F67">
      <w:pPr>
        <w:spacing w:line="240" w:lineRule="auto"/>
        <w:jc w:val="both"/>
        <w:rPr>
          <w:rFonts w:eastAsia="Times New Roman" w:cstheme="minorHAnsi"/>
          <w:sz w:val="24"/>
          <w:szCs w:val="24"/>
          <w:lang w:val="en-US"/>
        </w:rPr>
      </w:pPr>
      <w:r w:rsidRPr="0035062F">
        <w:rPr>
          <w:rFonts w:eastAsia="Times New Roman" w:cstheme="minorHAnsi"/>
          <w:b/>
          <w:bCs/>
          <w:color w:val="000000"/>
          <w:sz w:val="24"/>
          <w:szCs w:val="24"/>
          <w:lang w:val="en-US"/>
        </w:rPr>
        <w:t>Trainers</w:t>
      </w:r>
    </w:p>
    <w:p w:rsidR="0035062F" w:rsidRPr="0035062F" w:rsidRDefault="00047DCD" w:rsidP="00A57F67">
      <w:pPr>
        <w:spacing w:line="240" w:lineRule="auto"/>
        <w:jc w:val="both"/>
        <w:rPr>
          <w:rFonts w:eastAsia="Times New Roman" w:cstheme="minorHAnsi"/>
          <w:sz w:val="24"/>
          <w:szCs w:val="24"/>
          <w:lang w:val="en-US"/>
        </w:rPr>
      </w:pPr>
      <w:r>
        <w:rPr>
          <w:rFonts w:eastAsia="Times New Roman" w:cstheme="minorHAnsi"/>
          <w:color w:val="000000"/>
          <w:sz w:val="24"/>
          <w:szCs w:val="24"/>
          <w:lang w:val="en-US"/>
        </w:rPr>
        <w:t xml:space="preserve">Sandra </w:t>
      </w:r>
      <w:proofErr w:type="spellStart"/>
      <w:r>
        <w:rPr>
          <w:rFonts w:eastAsia="Times New Roman" w:cstheme="minorHAnsi"/>
          <w:color w:val="000000"/>
          <w:sz w:val="24"/>
          <w:szCs w:val="24"/>
          <w:lang w:val="en-US"/>
        </w:rPr>
        <w:t>Östensson</w:t>
      </w:r>
      <w:proofErr w:type="spellEnd"/>
      <w:r>
        <w:rPr>
          <w:rFonts w:eastAsia="Times New Roman" w:cstheme="minorHAnsi"/>
          <w:color w:val="000000"/>
          <w:sz w:val="24"/>
          <w:szCs w:val="24"/>
          <w:lang w:val="en-US"/>
        </w:rPr>
        <w:t xml:space="preserve"> from A-net</w:t>
      </w:r>
      <w:r w:rsidR="0035062F" w:rsidRPr="0035062F">
        <w:rPr>
          <w:rFonts w:eastAsia="Times New Roman" w:cstheme="minorHAnsi"/>
          <w:color w:val="000000"/>
          <w:sz w:val="24"/>
          <w:szCs w:val="24"/>
          <w:lang w:val="en-US"/>
        </w:rPr>
        <w:t xml:space="preserve"> </w:t>
      </w:r>
      <w:r>
        <w:rPr>
          <w:rFonts w:eastAsia="Times New Roman" w:cstheme="minorHAnsi"/>
          <w:color w:val="000000"/>
          <w:sz w:val="24"/>
          <w:szCs w:val="24"/>
          <w:lang w:val="en-US"/>
        </w:rPr>
        <w:t>(</w:t>
      </w:r>
      <w:r w:rsidR="0035062F" w:rsidRPr="0035062F">
        <w:rPr>
          <w:rFonts w:eastAsia="Times New Roman" w:cstheme="minorHAnsi"/>
          <w:color w:val="000000"/>
          <w:sz w:val="24"/>
          <w:szCs w:val="24"/>
          <w:lang w:val="en-US"/>
        </w:rPr>
        <w:t>Sweden</w:t>
      </w:r>
      <w:r>
        <w:rPr>
          <w:rFonts w:eastAsia="Times New Roman" w:cstheme="minorHAnsi"/>
          <w:color w:val="000000"/>
          <w:sz w:val="24"/>
          <w:szCs w:val="24"/>
          <w:lang w:val="en-US"/>
        </w:rPr>
        <w:t>)</w:t>
      </w:r>
      <w:r w:rsidR="0035062F" w:rsidRPr="0035062F">
        <w:rPr>
          <w:rFonts w:eastAsia="Times New Roman" w:cstheme="minorHAnsi"/>
          <w:color w:val="000000"/>
          <w:sz w:val="24"/>
          <w:szCs w:val="24"/>
          <w:lang w:val="en-US"/>
        </w:rPr>
        <w:t xml:space="preserve"> and Dominique </w:t>
      </w:r>
      <w:proofErr w:type="spellStart"/>
      <w:r w:rsidR="0035062F" w:rsidRPr="0035062F">
        <w:rPr>
          <w:rFonts w:eastAsia="Times New Roman" w:cstheme="minorHAnsi"/>
          <w:color w:val="000000"/>
          <w:sz w:val="24"/>
          <w:szCs w:val="24"/>
          <w:lang w:val="en-US"/>
        </w:rPr>
        <w:t>Verschuren</w:t>
      </w:r>
      <w:proofErr w:type="spellEnd"/>
      <w:r>
        <w:rPr>
          <w:rFonts w:eastAsia="Times New Roman" w:cstheme="minorHAnsi"/>
          <w:color w:val="000000"/>
          <w:sz w:val="24"/>
          <w:szCs w:val="24"/>
          <w:lang w:val="en-US"/>
        </w:rPr>
        <w:t xml:space="preserve"> from Connected Elephant</w:t>
      </w:r>
      <w:r w:rsidR="0035062F" w:rsidRPr="0035062F">
        <w:rPr>
          <w:rFonts w:eastAsia="Times New Roman" w:cstheme="minorHAnsi"/>
          <w:color w:val="000000"/>
          <w:sz w:val="24"/>
          <w:szCs w:val="24"/>
          <w:lang w:val="en-US"/>
        </w:rPr>
        <w:t xml:space="preserve"> </w:t>
      </w:r>
      <w:r>
        <w:rPr>
          <w:rFonts w:eastAsia="Times New Roman" w:cstheme="minorHAnsi"/>
          <w:color w:val="000000"/>
          <w:sz w:val="24"/>
          <w:szCs w:val="24"/>
          <w:lang w:val="en-US"/>
        </w:rPr>
        <w:t>(</w:t>
      </w:r>
      <w:r w:rsidR="0035062F" w:rsidRPr="0035062F">
        <w:rPr>
          <w:rFonts w:eastAsia="Times New Roman" w:cstheme="minorHAnsi"/>
          <w:color w:val="000000"/>
          <w:sz w:val="24"/>
          <w:szCs w:val="24"/>
          <w:lang w:val="en-US"/>
        </w:rPr>
        <w:t>Belgium</w:t>
      </w:r>
      <w:r>
        <w:rPr>
          <w:rFonts w:eastAsia="Times New Roman" w:cstheme="minorHAnsi"/>
          <w:color w:val="000000"/>
          <w:sz w:val="24"/>
          <w:szCs w:val="24"/>
          <w:lang w:val="en-US"/>
        </w:rPr>
        <w:t>)</w:t>
      </w:r>
    </w:p>
    <w:p w:rsidR="0035062F" w:rsidRPr="0035062F" w:rsidRDefault="0035062F" w:rsidP="00A57F67">
      <w:pPr>
        <w:spacing w:line="240" w:lineRule="auto"/>
        <w:jc w:val="both"/>
        <w:rPr>
          <w:rFonts w:eastAsia="Times New Roman" w:cstheme="minorHAnsi"/>
          <w:sz w:val="24"/>
          <w:szCs w:val="24"/>
          <w:lang w:val="en-US"/>
        </w:rPr>
      </w:pPr>
      <w:r w:rsidRPr="0035062F">
        <w:rPr>
          <w:rFonts w:eastAsia="Times New Roman" w:cstheme="minorHAnsi"/>
          <w:b/>
          <w:bCs/>
          <w:color w:val="1A1A1A"/>
          <w:sz w:val="24"/>
          <w:szCs w:val="24"/>
          <w:lang w:val="en-US"/>
        </w:rPr>
        <w:t>Financial conditions</w:t>
      </w:r>
    </w:p>
    <w:p w:rsidR="0035062F" w:rsidRPr="009D1FE1" w:rsidRDefault="0035062F" w:rsidP="00A57F67">
      <w:pPr>
        <w:spacing w:line="240" w:lineRule="auto"/>
        <w:jc w:val="both"/>
        <w:rPr>
          <w:rFonts w:eastAsia="Times New Roman" w:cstheme="minorHAnsi"/>
          <w:sz w:val="24"/>
          <w:szCs w:val="24"/>
          <w:lang w:val="en-US"/>
        </w:rPr>
      </w:pPr>
      <w:r w:rsidRPr="009D1FE1">
        <w:rPr>
          <w:rFonts w:eastAsia="Times New Roman" w:cstheme="minorHAnsi"/>
          <w:color w:val="1A1A1A"/>
          <w:sz w:val="24"/>
          <w:szCs w:val="24"/>
          <w:lang w:val="en-US"/>
        </w:rPr>
        <w:t xml:space="preserve">The food and accommodation will be provided and paid by the organizers. Travels costs will be counted by distance calculator provided by European Commission and reimbursed by bank transfer after the course. </w:t>
      </w:r>
    </w:p>
    <w:p w:rsidR="00F6323D" w:rsidRPr="009D1FE1" w:rsidRDefault="00F6323D" w:rsidP="00A57F67">
      <w:pPr>
        <w:shd w:val="clear" w:color="auto" w:fill="FFFFFF"/>
        <w:spacing w:after="0" w:line="240" w:lineRule="auto"/>
        <w:ind w:firstLine="708"/>
        <w:jc w:val="both"/>
        <w:rPr>
          <w:rFonts w:eastAsia="Times New Roman" w:cstheme="minorHAnsi"/>
          <w:color w:val="000000"/>
          <w:sz w:val="24"/>
          <w:szCs w:val="24"/>
          <w:lang w:val="en-US"/>
        </w:rPr>
      </w:pPr>
    </w:p>
    <w:p w:rsidR="00F6323D" w:rsidRPr="009D1FE1" w:rsidRDefault="00F6323D" w:rsidP="00A57F67">
      <w:pPr>
        <w:shd w:val="clear" w:color="auto" w:fill="FFFFFF"/>
        <w:spacing w:after="0" w:line="240" w:lineRule="auto"/>
        <w:jc w:val="both"/>
        <w:rPr>
          <w:rFonts w:eastAsia="Times New Roman" w:cstheme="minorHAnsi"/>
          <w:color w:val="000000"/>
          <w:sz w:val="24"/>
          <w:szCs w:val="24"/>
          <w:lang w:val="en-US"/>
        </w:rPr>
      </w:pPr>
    </w:p>
    <w:p w:rsidR="00F6323D" w:rsidRPr="009D1FE1" w:rsidRDefault="00F6323D" w:rsidP="00A57F67">
      <w:pPr>
        <w:shd w:val="clear" w:color="auto" w:fill="FFFFFF"/>
        <w:spacing w:after="0" w:line="240" w:lineRule="auto"/>
        <w:jc w:val="both"/>
        <w:rPr>
          <w:rFonts w:eastAsia="Times New Roman" w:cstheme="minorHAnsi"/>
          <w:b/>
          <w:bCs/>
          <w:color w:val="000000"/>
          <w:sz w:val="24"/>
          <w:szCs w:val="24"/>
          <w:lang w:val="en-US"/>
        </w:rPr>
      </w:pPr>
      <w:r w:rsidRPr="009D1FE1">
        <w:rPr>
          <w:rFonts w:eastAsia="Times New Roman" w:cstheme="minorHAnsi"/>
          <w:b/>
          <w:bCs/>
          <w:color w:val="000000"/>
          <w:sz w:val="24"/>
          <w:szCs w:val="24"/>
          <w:lang w:val="en-US"/>
        </w:rPr>
        <w:t>Short description of the applying organization:</w:t>
      </w:r>
    </w:p>
    <w:p w:rsidR="00F6323D" w:rsidRPr="009D1FE1" w:rsidRDefault="00F6323D" w:rsidP="00A57F67">
      <w:pPr>
        <w:shd w:val="clear" w:color="auto" w:fill="FFFFFF"/>
        <w:spacing w:after="0" w:line="240" w:lineRule="auto"/>
        <w:jc w:val="both"/>
        <w:rPr>
          <w:rFonts w:eastAsia="Times New Roman" w:cstheme="minorHAnsi"/>
          <w:color w:val="000000"/>
          <w:sz w:val="24"/>
          <w:szCs w:val="24"/>
          <w:lang w:val="en-US"/>
        </w:rPr>
      </w:pPr>
    </w:p>
    <w:p w:rsidR="009B4CBE" w:rsidRDefault="009B4CBE" w:rsidP="009B4CBE">
      <w:pPr>
        <w:spacing w:line="100" w:lineRule="atLeast"/>
        <w:jc w:val="both"/>
        <w:rPr>
          <w:rFonts w:ascii="Calibri" w:eastAsia="PMingLiU" w:hAnsi="Calibri" w:cs="Calibri"/>
          <w:color w:val="000000"/>
          <w:sz w:val="24"/>
          <w:szCs w:val="24"/>
          <w:lang w:val="en-US"/>
        </w:rPr>
      </w:pPr>
      <w:proofErr w:type="spellStart"/>
      <w:r>
        <w:rPr>
          <w:rFonts w:ascii="Calibri" w:eastAsia="PMingLiU" w:hAnsi="Calibri" w:cs="Calibri"/>
          <w:color w:val="000000"/>
          <w:sz w:val="24"/>
          <w:szCs w:val="24"/>
          <w:lang w:val="en-US"/>
        </w:rPr>
        <w:t>PluriVersi</w:t>
      </w:r>
      <w:proofErr w:type="spellEnd"/>
      <w:r>
        <w:rPr>
          <w:rFonts w:ascii="Calibri" w:eastAsia="PMingLiU" w:hAnsi="Calibri" w:cs="Calibri"/>
          <w:color w:val="000000"/>
          <w:sz w:val="24"/>
          <w:szCs w:val="24"/>
          <w:lang w:val="en-US"/>
        </w:rPr>
        <w:t xml:space="preserve"> (</w:t>
      </w:r>
      <w:r>
        <w:rPr>
          <w:rFonts w:cs="Calibri"/>
          <w:color w:val="000000"/>
          <w:sz w:val="24"/>
          <w:szCs w:val="24"/>
          <w:lang w:val="en-US"/>
        </w:rPr>
        <w:t>"Many D</w:t>
      </w:r>
      <w:r>
        <w:rPr>
          <w:rFonts w:ascii="Calibri" w:eastAsia="PMingLiU" w:hAnsi="Calibri" w:cs="Calibri"/>
          <w:color w:val="000000"/>
          <w:sz w:val="24"/>
          <w:szCs w:val="24"/>
          <w:lang w:val="en-US"/>
        </w:rPr>
        <w:t>irection</w:t>
      </w:r>
      <w:r>
        <w:rPr>
          <w:rFonts w:cs="Calibri"/>
          <w:color w:val="000000"/>
          <w:sz w:val="24"/>
          <w:szCs w:val="24"/>
          <w:lang w:val="en-US"/>
        </w:rPr>
        <w:t>"</w:t>
      </w:r>
      <w:r>
        <w:rPr>
          <w:rFonts w:ascii="Calibri" w:eastAsia="PMingLiU" w:hAnsi="Calibri" w:cs="Calibri"/>
          <w:color w:val="000000"/>
          <w:sz w:val="24"/>
          <w:szCs w:val="24"/>
          <w:lang w:val="en-US"/>
        </w:rPr>
        <w:t xml:space="preserve">) is an association aiming at psychophysical well-being of people, and to the good quality of dwelling (inhabiting places). </w:t>
      </w:r>
      <w:proofErr w:type="spellStart"/>
      <w:r>
        <w:rPr>
          <w:rFonts w:ascii="Calibri" w:eastAsia="PMingLiU" w:hAnsi="Calibri" w:cs="Calibri"/>
          <w:color w:val="000000"/>
          <w:sz w:val="24"/>
          <w:szCs w:val="24"/>
          <w:lang w:val="en-US"/>
        </w:rPr>
        <w:t>PluriVersi</w:t>
      </w:r>
      <w:proofErr w:type="spellEnd"/>
      <w:r>
        <w:rPr>
          <w:rFonts w:ascii="Calibri" w:eastAsia="PMingLiU" w:hAnsi="Calibri" w:cs="Calibri"/>
          <w:color w:val="000000"/>
          <w:sz w:val="24"/>
          <w:szCs w:val="24"/>
          <w:lang w:val="en-US"/>
        </w:rPr>
        <w:t xml:space="preserve"> deals with promotion of culture, urban and cultural heritage and social inclusion.  </w:t>
      </w:r>
      <w:proofErr w:type="spellStart"/>
      <w:r>
        <w:rPr>
          <w:rFonts w:ascii="Calibri" w:eastAsia="PMingLiU" w:hAnsi="Calibri" w:cs="Calibri"/>
          <w:color w:val="000000"/>
          <w:sz w:val="24"/>
          <w:szCs w:val="24"/>
          <w:lang w:val="en-US"/>
        </w:rPr>
        <w:t>PluriVersi</w:t>
      </w:r>
      <w:proofErr w:type="spellEnd"/>
      <w:r>
        <w:rPr>
          <w:rFonts w:ascii="Calibri" w:eastAsia="PMingLiU" w:hAnsi="Calibri" w:cs="Calibri"/>
          <w:color w:val="000000"/>
          <w:sz w:val="24"/>
          <w:szCs w:val="24"/>
          <w:lang w:val="en-US"/>
        </w:rPr>
        <w:t xml:space="preserve"> has </w:t>
      </w:r>
      <w:proofErr w:type="gramStart"/>
      <w:r>
        <w:rPr>
          <w:rFonts w:ascii="Calibri" w:eastAsia="PMingLiU" w:hAnsi="Calibri" w:cs="Calibri"/>
          <w:color w:val="000000"/>
          <w:sz w:val="24"/>
          <w:szCs w:val="24"/>
          <w:lang w:val="en-US"/>
        </w:rPr>
        <w:t>an</w:t>
      </w:r>
      <w:proofErr w:type="gramEnd"/>
      <w:r>
        <w:rPr>
          <w:rFonts w:ascii="Calibri" w:eastAsia="PMingLiU" w:hAnsi="Calibri" w:cs="Calibri"/>
          <w:color w:val="000000"/>
          <w:sz w:val="24"/>
          <w:szCs w:val="24"/>
          <w:lang w:val="en-US"/>
        </w:rPr>
        <w:t xml:space="preserve"> multidisciplinary </w:t>
      </w:r>
      <w:r>
        <w:rPr>
          <w:rFonts w:ascii="Calibri" w:eastAsia="PMingLiU" w:hAnsi="Calibri" w:cs="Calibri"/>
          <w:color w:val="000000"/>
          <w:sz w:val="24"/>
          <w:szCs w:val="24"/>
          <w:lang w:val="en-US"/>
        </w:rPr>
        <w:lastRenderedPageBreak/>
        <w:t>and multicultural approach, using anthropology, psychoanalysis, ethno</w:t>
      </w:r>
      <w:r w:rsidR="008476D6">
        <w:rPr>
          <w:rFonts w:cs="Calibri"/>
          <w:color w:val="000000"/>
          <w:sz w:val="24"/>
          <w:szCs w:val="24"/>
          <w:lang w:val="en-US"/>
        </w:rPr>
        <w:t>-</w:t>
      </w:r>
      <w:r>
        <w:rPr>
          <w:rFonts w:ascii="Calibri" w:eastAsia="PMingLiU" w:hAnsi="Calibri" w:cs="Calibri"/>
          <w:color w:val="000000"/>
          <w:sz w:val="24"/>
          <w:szCs w:val="24"/>
          <w:lang w:val="en-US"/>
        </w:rPr>
        <w:t xml:space="preserve">psychology, literature, arts, creative methods and non formal education. </w:t>
      </w:r>
    </w:p>
    <w:p w:rsidR="009B4CBE" w:rsidRPr="009B4CBE" w:rsidRDefault="009B4CBE" w:rsidP="009B4CBE">
      <w:pPr>
        <w:spacing w:line="100" w:lineRule="atLeast"/>
        <w:jc w:val="both"/>
        <w:rPr>
          <w:rFonts w:ascii="Calibri" w:eastAsia="PMingLiU" w:hAnsi="Calibri" w:cs="Calibri"/>
          <w:sz w:val="24"/>
          <w:szCs w:val="24"/>
          <w:lang w:val="en-US"/>
        </w:rPr>
      </w:pPr>
      <w:proofErr w:type="spellStart"/>
      <w:r>
        <w:rPr>
          <w:rFonts w:ascii="Calibri" w:eastAsia="PMingLiU" w:hAnsi="Calibri" w:cs="Calibri"/>
          <w:color w:val="000000"/>
          <w:sz w:val="24"/>
          <w:szCs w:val="24"/>
          <w:lang w:val="en-US"/>
        </w:rPr>
        <w:t>PluriVersi</w:t>
      </w:r>
      <w:proofErr w:type="spellEnd"/>
      <w:r>
        <w:rPr>
          <w:rFonts w:ascii="Calibri" w:eastAsia="PMingLiU" w:hAnsi="Calibri" w:cs="Calibri"/>
          <w:color w:val="000000"/>
          <w:sz w:val="24"/>
          <w:szCs w:val="24"/>
          <w:lang w:val="en-US"/>
        </w:rPr>
        <w:t xml:space="preserve"> deals with social and cultural </w:t>
      </w:r>
      <w:proofErr w:type="spellStart"/>
      <w:r>
        <w:rPr>
          <w:rFonts w:ascii="Calibri" w:eastAsia="PMingLiU" w:hAnsi="Calibri" w:cs="Calibri"/>
          <w:color w:val="000000"/>
          <w:sz w:val="24"/>
          <w:szCs w:val="24"/>
          <w:lang w:val="en-US"/>
        </w:rPr>
        <w:t>phenomenons</w:t>
      </w:r>
      <w:proofErr w:type="spellEnd"/>
      <w:r>
        <w:rPr>
          <w:rFonts w:ascii="Calibri" w:eastAsia="PMingLiU" w:hAnsi="Calibri" w:cs="Calibri"/>
          <w:color w:val="000000"/>
          <w:sz w:val="24"/>
          <w:szCs w:val="24"/>
          <w:lang w:val="en-US"/>
        </w:rPr>
        <w:t xml:space="preserve"> in a broad sense, mainly health and illness; subjectivity and psychological dimension; agency (capability of taking initiative) and empowerment; biographical and self-biographical dimension; symbolic and cultural values; dynamics of cultural change; migration and </w:t>
      </w:r>
      <w:proofErr w:type="spellStart"/>
      <w:r>
        <w:rPr>
          <w:rFonts w:ascii="Calibri" w:eastAsia="PMingLiU" w:hAnsi="Calibri" w:cs="Calibri"/>
          <w:color w:val="000000"/>
          <w:sz w:val="24"/>
          <w:szCs w:val="24"/>
          <w:lang w:val="en-US"/>
        </w:rPr>
        <w:t>interculturality</w:t>
      </w:r>
      <w:proofErr w:type="spellEnd"/>
      <w:r>
        <w:rPr>
          <w:rFonts w:ascii="Calibri" w:eastAsia="PMingLiU" w:hAnsi="Calibri" w:cs="Calibri"/>
          <w:color w:val="000000"/>
          <w:sz w:val="24"/>
          <w:szCs w:val="24"/>
          <w:lang w:val="en-US"/>
        </w:rPr>
        <w:t xml:space="preserve">; cultural hybridization; gender identities; bodily dimension and </w:t>
      </w:r>
      <w:proofErr w:type="spellStart"/>
      <w:r>
        <w:rPr>
          <w:rFonts w:ascii="Calibri" w:eastAsia="PMingLiU" w:hAnsi="Calibri" w:cs="Calibri"/>
          <w:color w:val="000000"/>
          <w:sz w:val="24"/>
          <w:szCs w:val="24"/>
          <w:lang w:val="en-US"/>
        </w:rPr>
        <w:t>sensoriality</w:t>
      </w:r>
      <w:proofErr w:type="spellEnd"/>
      <w:r>
        <w:rPr>
          <w:rFonts w:ascii="Calibri" w:eastAsia="PMingLiU" w:hAnsi="Calibri" w:cs="Calibri"/>
          <w:color w:val="000000"/>
          <w:sz w:val="24"/>
          <w:szCs w:val="24"/>
          <w:lang w:val="en-US"/>
        </w:rPr>
        <w:t xml:space="preserve">; space in its multidimensionality; places as a foundation of being-in-the-world. </w:t>
      </w:r>
    </w:p>
    <w:p w:rsidR="009D1FE1" w:rsidRDefault="009D1FE1" w:rsidP="00A57F67">
      <w:pPr>
        <w:pStyle w:val="youthaffint"/>
        <w:ind w:left="0"/>
        <w:jc w:val="both"/>
        <w:rPr>
          <w:rFonts w:asciiTheme="minorHAnsi" w:hAnsiTheme="minorHAnsi" w:cstheme="minorHAnsi"/>
          <w:sz w:val="24"/>
          <w:szCs w:val="24"/>
          <w:lang w:val="en-US"/>
        </w:rPr>
      </w:pPr>
    </w:p>
    <w:p w:rsidR="00906719" w:rsidRPr="009B4CBE" w:rsidRDefault="00906719" w:rsidP="00A57F67">
      <w:pPr>
        <w:pStyle w:val="youthaffint"/>
        <w:ind w:left="0"/>
        <w:jc w:val="both"/>
        <w:rPr>
          <w:rFonts w:asciiTheme="minorHAnsi" w:hAnsiTheme="minorHAnsi" w:cstheme="minorHAnsi"/>
          <w:sz w:val="24"/>
          <w:szCs w:val="24"/>
          <w:lang w:val="en-US"/>
        </w:rPr>
      </w:pPr>
    </w:p>
    <w:p w:rsidR="009D1FE1" w:rsidRDefault="00F6323D" w:rsidP="00A57F67">
      <w:pPr>
        <w:pStyle w:val="youthaffint"/>
        <w:ind w:left="0"/>
        <w:jc w:val="both"/>
        <w:rPr>
          <w:rFonts w:asciiTheme="minorHAnsi" w:hAnsiTheme="minorHAnsi" w:cstheme="minorHAnsi"/>
          <w:color w:val="000000"/>
          <w:sz w:val="24"/>
          <w:szCs w:val="24"/>
          <w:lang w:val="en-US"/>
        </w:rPr>
      </w:pPr>
      <w:r w:rsidRPr="009D1FE1">
        <w:rPr>
          <w:rFonts w:asciiTheme="minorHAnsi" w:hAnsiTheme="minorHAnsi" w:cstheme="minorHAnsi"/>
          <w:color w:val="000000"/>
          <w:sz w:val="24"/>
          <w:szCs w:val="24"/>
          <w:lang w:val="en-US"/>
        </w:rPr>
        <w:t xml:space="preserve">Are you are interested in being our partner in this project? </w:t>
      </w:r>
    </w:p>
    <w:p w:rsidR="00F6323D" w:rsidRPr="00301540" w:rsidRDefault="00F6323D" w:rsidP="00301540">
      <w:pPr>
        <w:pStyle w:val="youthaffint"/>
        <w:ind w:left="0"/>
        <w:jc w:val="both"/>
        <w:rPr>
          <w:rFonts w:asciiTheme="minorHAnsi" w:hAnsiTheme="minorHAnsi" w:cstheme="minorHAnsi"/>
          <w:color w:val="000000"/>
          <w:sz w:val="24"/>
          <w:szCs w:val="24"/>
          <w:lang w:val="en-US"/>
        </w:rPr>
      </w:pPr>
      <w:r w:rsidRPr="009D1FE1">
        <w:rPr>
          <w:rFonts w:asciiTheme="minorHAnsi" w:hAnsiTheme="minorHAnsi" w:cstheme="minorHAnsi"/>
          <w:color w:val="000000"/>
          <w:sz w:val="24"/>
          <w:szCs w:val="24"/>
          <w:lang w:val="en-US"/>
        </w:rPr>
        <w:t>In the attachment you find the Partner Identification Form</w:t>
      </w:r>
      <w:r w:rsidR="009D1FE1">
        <w:rPr>
          <w:rFonts w:asciiTheme="minorHAnsi" w:hAnsiTheme="minorHAnsi" w:cstheme="minorHAnsi"/>
          <w:color w:val="000000"/>
          <w:sz w:val="24"/>
          <w:szCs w:val="24"/>
          <w:lang w:val="en-US"/>
        </w:rPr>
        <w:t xml:space="preserve"> and the Mandate</w:t>
      </w:r>
      <w:r w:rsidRPr="009D1FE1">
        <w:rPr>
          <w:rFonts w:asciiTheme="minorHAnsi" w:hAnsiTheme="minorHAnsi" w:cstheme="minorHAnsi"/>
          <w:color w:val="000000"/>
          <w:sz w:val="24"/>
          <w:szCs w:val="24"/>
          <w:lang w:val="en-US"/>
        </w:rPr>
        <w:t xml:space="preserve">. We kindly ask </w:t>
      </w:r>
      <w:r w:rsidRPr="00301540">
        <w:rPr>
          <w:rFonts w:asciiTheme="minorHAnsi" w:hAnsiTheme="minorHAnsi" w:cstheme="minorHAnsi"/>
          <w:color w:val="000000"/>
          <w:sz w:val="24"/>
          <w:szCs w:val="24"/>
          <w:lang w:val="en-US"/>
        </w:rPr>
        <w:t>you to fill out the Identification Form from your organization</w:t>
      </w:r>
      <w:r w:rsidR="00F775C4" w:rsidRPr="00301540">
        <w:rPr>
          <w:rFonts w:asciiTheme="minorHAnsi" w:hAnsiTheme="minorHAnsi" w:cstheme="minorHAnsi"/>
          <w:color w:val="000000"/>
          <w:sz w:val="24"/>
          <w:szCs w:val="24"/>
          <w:lang w:val="en-US"/>
        </w:rPr>
        <w:t xml:space="preserve"> and sign, scan and send the partner Mandate. S</w:t>
      </w:r>
      <w:r w:rsidRPr="00301540">
        <w:rPr>
          <w:rFonts w:asciiTheme="minorHAnsi" w:hAnsiTheme="minorHAnsi" w:cstheme="minorHAnsi"/>
          <w:color w:val="000000"/>
          <w:sz w:val="24"/>
          <w:szCs w:val="24"/>
          <w:lang w:val="en-US"/>
        </w:rPr>
        <w:t xml:space="preserve">end </w:t>
      </w:r>
      <w:r w:rsidR="00F775C4" w:rsidRPr="00301540">
        <w:rPr>
          <w:rFonts w:asciiTheme="minorHAnsi" w:hAnsiTheme="minorHAnsi" w:cstheme="minorHAnsi"/>
          <w:color w:val="000000"/>
          <w:sz w:val="24"/>
          <w:szCs w:val="24"/>
          <w:lang w:val="en-US"/>
        </w:rPr>
        <w:t xml:space="preserve">them </w:t>
      </w:r>
      <w:r w:rsidRPr="00301540">
        <w:rPr>
          <w:rFonts w:asciiTheme="minorHAnsi" w:hAnsiTheme="minorHAnsi" w:cstheme="minorHAnsi"/>
          <w:color w:val="000000"/>
          <w:sz w:val="24"/>
          <w:szCs w:val="24"/>
          <w:lang w:val="en-US"/>
        </w:rPr>
        <w:t xml:space="preserve">us back before the </w:t>
      </w:r>
      <w:r w:rsidRPr="00301540">
        <w:rPr>
          <w:rFonts w:asciiTheme="minorHAnsi" w:hAnsiTheme="minorHAnsi" w:cstheme="minorHAnsi"/>
          <w:b/>
          <w:bCs/>
          <w:color w:val="000000"/>
          <w:sz w:val="24"/>
          <w:szCs w:val="24"/>
          <w:lang w:val="en-US"/>
        </w:rPr>
        <w:t>1</w:t>
      </w:r>
      <w:r w:rsidR="009D1FE1" w:rsidRPr="00301540">
        <w:rPr>
          <w:rFonts w:asciiTheme="minorHAnsi" w:hAnsiTheme="minorHAnsi" w:cstheme="minorHAnsi"/>
          <w:b/>
          <w:bCs/>
          <w:color w:val="000000"/>
          <w:sz w:val="24"/>
          <w:szCs w:val="24"/>
          <w:lang w:val="en-US"/>
        </w:rPr>
        <w:t>5</w:t>
      </w:r>
      <w:r w:rsidRPr="00301540">
        <w:rPr>
          <w:rFonts w:asciiTheme="minorHAnsi" w:hAnsiTheme="minorHAnsi" w:cstheme="minorHAnsi"/>
          <w:b/>
          <w:bCs/>
          <w:color w:val="000000"/>
          <w:sz w:val="24"/>
          <w:szCs w:val="24"/>
          <w:lang w:val="en-US"/>
        </w:rPr>
        <w:t>th of December</w:t>
      </w:r>
      <w:r w:rsidRPr="00301540">
        <w:rPr>
          <w:rFonts w:asciiTheme="minorHAnsi" w:hAnsiTheme="minorHAnsi" w:cstheme="minorHAnsi"/>
          <w:color w:val="000000"/>
          <w:sz w:val="24"/>
          <w:szCs w:val="24"/>
          <w:lang w:val="en-US"/>
        </w:rPr>
        <w:t xml:space="preserve">. </w:t>
      </w:r>
      <w:r w:rsidR="00D41AA4" w:rsidRPr="00301540">
        <w:rPr>
          <w:rFonts w:asciiTheme="minorHAnsi" w:hAnsiTheme="minorHAnsi" w:cstheme="minorHAnsi"/>
          <w:color w:val="000000"/>
          <w:sz w:val="24"/>
          <w:szCs w:val="24"/>
          <w:lang w:val="en-US"/>
        </w:rPr>
        <w:t>You can send them</w:t>
      </w:r>
      <w:r w:rsidRPr="00301540">
        <w:rPr>
          <w:rFonts w:asciiTheme="minorHAnsi" w:hAnsiTheme="minorHAnsi" w:cstheme="minorHAnsi"/>
          <w:color w:val="000000"/>
          <w:sz w:val="24"/>
          <w:szCs w:val="24"/>
          <w:lang w:val="en-US"/>
        </w:rPr>
        <w:t xml:space="preserve"> to: </w:t>
      </w:r>
      <w:r w:rsidR="00301540" w:rsidRPr="00301540">
        <w:rPr>
          <w:rStyle w:val="5yl5"/>
          <w:rFonts w:asciiTheme="minorHAnsi" w:hAnsiTheme="minorHAnsi" w:cstheme="minorHAnsi"/>
          <w:b/>
          <w:bCs/>
          <w:color w:val="FF0000"/>
          <w:sz w:val="24"/>
          <w:szCs w:val="24"/>
        </w:rPr>
        <w:t>pluriversi@gmail.com</w:t>
      </w:r>
    </w:p>
    <w:p w:rsidR="009D1FE1" w:rsidRPr="00301540" w:rsidRDefault="009D1FE1" w:rsidP="00A57F67">
      <w:pPr>
        <w:pStyle w:val="youthaffint"/>
        <w:ind w:left="0"/>
        <w:jc w:val="both"/>
        <w:rPr>
          <w:rFonts w:asciiTheme="minorHAnsi" w:hAnsiTheme="minorHAnsi" w:cstheme="minorHAnsi"/>
          <w:sz w:val="24"/>
          <w:szCs w:val="24"/>
        </w:rPr>
      </w:pPr>
    </w:p>
    <w:p w:rsidR="00F6323D" w:rsidRPr="009D1FE1" w:rsidRDefault="00F6323D" w:rsidP="00A57F67">
      <w:pPr>
        <w:spacing w:after="0" w:line="240" w:lineRule="auto"/>
        <w:jc w:val="center"/>
        <w:rPr>
          <w:rFonts w:eastAsia="Times New Roman" w:cstheme="minorHAnsi"/>
          <w:color w:val="000000"/>
          <w:sz w:val="24"/>
          <w:szCs w:val="24"/>
          <w:lang w:val="en-US"/>
        </w:rPr>
      </w:pPr>
      <w:r w:rsidRPr="00301540">
        <w:rPr>
          <w:rFonts w:eastAsia="Times New Roman" w:cstheme="minorHAnsi"/>
          <w:color w:val="000000"/>
          <w:sz w:val="24"/>
          <w:szCs w:val="24"/>
          <w:lang w:val="en-US"/>
        </w:rPr>
        <w:t>If you have any questions</w:t>
      </w:r>
      <w:r w:rsidRPr="009D1FE1">
        <w:rPr>
          <w:rFonts w:eastAsia="Times New Roman" w:cstheme="minorHAnsi"/>
          <w:color w:val="000000"/>
          <w:sz w:val="24"/>
          <w:szCs w:val="24"/>
          <w:lang w:val="en-US"/>
        </w:rPr>
        <w:t xml:space="preserve"> don't hesitate to contact us!</w:t>
      </w:r>
    </w:p>
    <w:p w:rsidR="00F6323D" w:rsidRPr="00F6323D" w:rsidRDefault="00F6323D">
      <w:pPr>
        <w:rPr>
          <w:lang w:val="en-US"/>
        </w:rPr>
      </w:pPr>
    </w:p>
    <w:sectPr w:rsidR="00F6323D" w:rsidRPr="00F6323D" w:rsidSect="003C09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F1" w:rsidRDefault="00B958F1" w:rsidP="00D70430">
      <w:pPr>
        <w:spacing w:after="0" w:line="240" w:lineRule="auto"/>
      </w:pPr>
      <w:r>
        <w:separator/>
      </w:r>
    </w:p>
  </w:endnote>
  <w:endnote w:type="continuationSeparator" w:id="0">
    <w:p w:rsidR="00B958F1" w:rsidRDefault="00B958F1" w:rsidP="00D7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F1" w:rsidRDefault="00B958F1" w:rsidP="00D70430">
      <w:pPr>
        <w:spacing w:after="0" w:line="240" w:lineRule="auto"/>
      </w:pPr>
      <w:r>
        <w:separator/>
      </w:r>
    </w:p>
  </w:footnote>
  <w:footnote w:type="continuationSeparator" w:id="0">
    <w:p w:rsidR="00B958F1" w:rsidRDefault="00B958F1" w:rsidP="00D70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127BC"/>
    <w:multiLevelType w:val="multilevel"/>
    <w:tmpl w:val="350A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001D9"/>
    <w:multiLevelType w:val="multilevel"/>
    <w:tmpl w:val="0898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64BAF"/>
    <w:multiLevelType w:val="hybridMultilevel"/>
    <w:tmpl w:val="7CB83C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8357BB9"/>
    <w:multiLevelType w:val="multilevel"/>
    <w:tmpl w:val="96CE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5C795D"/>
    <w:multiLevelType w:val="hybridMultilevel"/>
    <w:tmpl w:val="CAA26510"/>
    <w:lvl w:ilvl="0" w:tplc="C742C38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3D"/>
    <w:rsid w:val="00047DCD"/>
    <w:rsid w:val="0007418D"/>
    <w:rsid w:val="000B7BE4"/>
    <w:rsid w:val="002935A9"/>
    <w:rsid w:val="002A5DD2"/>
    <w:rsid w:val="00301540"/>
    <w:rsid w:val="0035062F"/>
    <w:rsid w:val="003C097D"/>
    <w:rsid w:val="003D40BE"/>
    <w:rsid w:val="004D62E9"/>
    <w:rsid w:val="005C3667"/>
    <w:rsid w:val="005F075E"/>
    <w:rsid w:val="006A4BDE"/>
    <w:rsid w:val="006E7F48"/>
    <w:rsid w:val="00720E93"/>
    <w:rsid w:val="008476D6"/>
    <w:rsid w:val="00906719"/>
    <w:rsid w:val="009B4CBE"/>
    <w:rsid w:val="009D1FE1"/>
    <w:rsid w:val="00A57F67"/>
    <w:rsid w:val="00B518BD"/>
    <w:rsid w:val="00B6091D"/>
    <w:rsid w:val="00B958F1"/>
    <w:rsid w:val="00D35374"/>
    <w:rsid w:val="00D41AA4"/>
    <w:rsid w:val="00D70430"/>
    <w:rsid w:val="00DC22EE"/>
    <w:rsid w:val="00EB2443"/>
    <w:rsid w:val="00EE0441"/>
    <w:rsid w:val="00F04D3B"/>
    <w:rsid w:val="00F6323D"/>
    <w:rsid w:val="00F775C4"/>
  </w:rsids>
  <m:mathPr>
    <m:mathFont m:val="Cambria Math"/>
    <m:brkBin m:val="before"/>
    <m:brkBinSub m:val="--"/>
    <m:smallFrac m:val="0"/>
    <m:dispDef/>
    <m:lMargin m:val="0"/>
    <m:rMargin m:val="0"/>
    <m:defJc m:val="centerGroup"/>
    <m:wrapIndent m:val="1440"/>
    <m:intLim m:val="subSup"/>
    <m:naryLim m:val="undOvr"/>
  </m:mathPr>
  <w:themeFontLang w:val="nl-B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3D"/>
    <w:pPr>
      <w:ind w:left="720"/>
      <w:contextualSpacing/>
    </w:pPr>
  </w:style>
  <w:style w:type="character" w:styleId="Hyperlink">
    <w:name w:val="Hyperlink"/>
    <w:uiPriority w:val="99"/>
    <w:unhideWhenUsed/>
    <w:rsid w:val="00F6323D"/>
    <w:rPr>
      <w:color w:val="0000FF"/>
      <w:u w:val="single"/>
    </w:rPr>
  </w:style>
  <w:style w:type="paragraph" w:customStyle="1" w:styleId="youthaffint">
    <w:name w:val="youth.af.f.int"/>
    <w:basedOn w:val="Normal"/>
    <w:rsid w:val="00F6323D"/>
    <w:pPr>
      <w:keepNext/>
      <w:tabs>
        <w:tab w:val="left" w:pos="284"/>
      </w:tabs>
      <w:spacing w:before="60" w:after="60" w:line="240" w:lineRule="auto"/>
      <w:ind w:left="142"/>
    </w:pPr>
    <w:rPr>
      <w:rFonts w:ascii="Arial" w:eastAsia="Times New Roman" w:hAnsi="Arial" w:cs="Times New Roman"/>
      <w:noProof/>
      <w:sz w:val="20"/>
      <w:szCs w:val="20"/>
      <w:lang w:val="en-GB" w:eastAsia="en-US"/>
    </w:rPr>
  </w:style>
  <w:style w:type="paragraph" w:styleId="Header">
    <w:name w:val="header"/>
    <w:basedOn w:val="Normal"/>
    <w:link w:val="HeaderChar"/>
    <w:uiPriority w:val="99"/>
    <w:semiHidden/>
    <w:unhideWhenUsed/>
    <w:rsid w:val="00D704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0430"/>
  </w:style>
  <w:style w:type="paragraph" w:styleId="Footer">
    <w:name w:val="footer"/>
    <w:basedOn w:val="Normal"/>
    <w:link w:val="FooterChar"/>
    <w:uiPriority w:val="99"/>
    <w:semiHidden/>
    <w:unhideWhenUsed/>
    <w:rsid w:val="00D704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70430"/>
  </w:style>
  <w:style w:type="character" w:customStyle="1" w:styleId="5yl5">
    <w:name w:val="_5yl5"/>
    <w:basedOn w:val="DefaultParagraphFont"/>
    <w:rsid w:val="00301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3D"/>
    <w:pPr>
      <w:ind w:left="720"/>
      <w:contextualSpacing/>
    </w:pPr>
  </w:style>
  <w:style w:type="character" w:styleId="Hyperlink">
    <w:name w:val="Hyperlink"/>
    <w:uiPriority w:val="99"/>
    <w:unhideWhenUsed/>
    <w:rsid w:val="00F6323D"/>
    <w:rPr>
      <w:color w:val="0000FF"/>
      <w:u w:val="single"/>
    </w:rPr>
  </w:style>
  <w:style w:type="paragraph" w:customStyle="1" w:styleId="youthaffint">
    <w:name w:val="youth.af.f.int"/>
    <w:basedOn w:val="Normal"/>
    <w:rsid w:val="00F6323D"/>
    <w:pPr>
      <w:keepNext/>
      <w:tabs>
        <w:tab w:val="left" w:pos="284"/>
      </w:tabs>
      <w:spacing w:before="60" w:after="60" w:line="240" w:lineRule="auto"/>
      <w:ind w:left="142"/>
    </w:pPr>
    <w:rPr>
      <w:rFonts w:ascii="Arial" w:eastAsia="Times New Roman" w:hAnsi="Arial" w:cs="Times New Roman"/>
      <w:noProof/>
      <w:sz w:val="20"/>
      <w:szCs w:val="20"/>
      <w:lang w:val="en-GB" w:eastAsia="en-US"/>
    </w:rPr>
  </w:style>
  <w:style w:type="paragraph" w:styleId="Header">
    <w:name w:val="header"/>
    <w:basedOn w:val="Normal"/>
    <w:link w:val="HeaderChar"/>
    <w:uiPriority w:val="99"/>
    <w:semiHidden/>
    <w:unhideWhenUsed/>
    <w:rsid w:val="00D704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0430"/>
  </w:style>
  <w:style w:type="paragraph" w:styleId="Footer">
    <w:name w:val="footer"/>
    <w:basedOn w:val="Normal"/>
    <w:link w:val="FooterChar"/>
    <w:uiPriority w:val="99"/>
    <w:semiHidden/>
    <w:unhideWhenUsed/>
    <w:rsid w:val="00D704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70430"/>
  </w:style>
  <w:style w:type="character" w:customStyle="1" w:styleId="5yl5">
    <w:name w:val="_5yl5"/>
    <w:basedOn w:val="DefaultParagraphFont"/>
    <w:rsid w:val="0030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d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9138</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verschuren</dc:creator>
  <cp:lastModifiedBy>Nurcan Çivici</cp:lastModifiedBy>
  <cp:revision>2</cp:revision>
  <dcterms:created xsi:type="dcterms:W3CDTF">2014-12-01T14:44:00Z</dcterms:created>
  <dcterms:modified xsi:type="dcterms:W3CDTF">2014-12-01T14:44:00Z</dcterms:modified>
</cp:coreProperties>
</file>