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3D" w:rsidRPr="008476D6" w:rsidRDefault="00F6323D" w:rsidP="00154125">
      <w:pPr>
        <w:shd w:val="clear" w:color="auto" w:fill="FFFFFF"/>
        <w:spacing w:after="0" w:line="240" w:lineRule="auto"/>
        <w:jc w:val="center"/>
        <w:rPr>
          <w:rFonts w:eastAsia="Times New Roman" w:cstheme="minorHAnsi"/>
          <w:bCs/>
          <w:sz w:val="24"/>
          <w:szCs w:val="24"/>
          <w:lang w:val="en-US"/>
        </w:rPr>
      </w:pPr>
      <w:bookmarkStart w:id="0" w:name="_GoBack"/>
      <w:bookmarkEnd w:id="0"/>
      <w:r w:rsidRPr="008476D6">
        <w:rPr>
          <w:rFonts w:eastAsia="Times New Roman" w:cstheme="minorHAnsi"/>
          <w:bCs/>
          <w:sz w:val="24"/>
          <w:szCs w:val="24"/>
          <w:lang w:val="en-US"/>
        </w:rPr>
        <w:t>Call for Partners</w:t>
      </w:r>
    </w:p>
    <w:p w:rsidR="00F6323D" w:rsidRPr="008476D6" w:rsidRDefault="00F6323D" w:rsidP="00154125">
      <w:pPr>
        <w:shd w:val="clear" w:color="auto" w:fill="FFFFFF"/>
        <w:spacing w:after="0" w:line="240" w:lineRule="auto"/>
        <w:jc w:val="center"/>
        <w:rPr>
          <w:rFonts w:eastAsia="Times New Roman" w:cstheme="minorHAnsi"/>
          <w:bCs/>
          <w:sz w:val="24"/>
          <w:szCs w:val="24"/>
          <w:lang w:val="en-US"/>
        </w:rPr>
      </w:pPr>
    </w:p>
    <w:p w:rsidR="00F6323D" w:rsidRPr="008476D6" w:rsidRDefault="00F6323D" w:rsidP="00154125">
      <w:pPr>
        <w:spacing w:line="240" w:lineRule="auto"/>
        <w:jc w:val="center"/>
        <w:rPr>
          <w:rFonts w:eastAsia="Times New Roman" w:cstheme="minorHAnsi"/>
          <w:bCs/>
          <w:sz w:val="24"/>
          <w:szCs w:val="24"/>
          <w:lang w:val="en-US"/>
        </w:rPr>
      </w:pPr>
      <w:r w:rsidRPr="008476D6">
        <w:rPr>
          <w:rFonts w:eastAsia="PMingLiU" w:cstheme="minorHAnsi"/>
          <w:bCs/>
          <w:sz w:val="24"/>
          <w:szCs w:val="24"/>
          <w:lang w:val="en-US"/>
        </w:rPr>
        <w:t xml:space="preserve">Training course </w:t>
      </w:r>
      <w:r w:rsidRPr="008476D6">
        <w:rPr>
          <w:rFonts w:eastAsia="Times New Roman" w:cstheme="minorHAnsi"/>
          <w:bCs/>
          <w:sz w:val="24"/>
          <w:szCs w:val="24"/>
          <w:lang w:val="en-US"/>
        </w:rPr>
        <w:t xml:space="preserve">For Key Action 1 – Learning Mobility of Individuals: </w:t>
      </w:r>
    </w:p>
    <w:p w:rsidR="00F6323D" w:rsidRPr="008476D6" w:rsidRDefault="00F6323D" w:rsidP="00154125">
      <w:pPr>
        <w:spacing w:line="240" w:lineRule="auto"/>
        <w:jc w:val="center"/>
        <w:rPr>
          <w:rFonts w:eastAsia="PMingLiU" w:cstheme="minorHAnsi"/>
          <w:bCs/>
          <w:sz w:val="24"/>
          <w:szCs w:val="24"/>
          <w:lang w:val="en-US"/>
        </w:rPr>
      </w:pPr>
      <w:proofErr w:type="gramStart"/>
      <w:r w:rsidRPr="008476D6">
        <w:rPr>
          <w:rFonts w:eastAsia="Times New Roman" w:cstheme="minorHAnsi"/>
          <w:bCs/>
          <w:sz w:val="24"/>
          <w:szCs w:val="24"/>
          <w:lang w:val="en-US"/>
        </w:rPr>
        <w:t>by</w:t>
      </w:r>
      <w:proofErr w:type="gramEnd"/>
      <w:r w:rsidRPr="008476D6">
        <w:rPr>
          <w:rFonts w:eastAsia="Times New Roman" w:cstheme="minorHAnsi"/>
          <w:bCs/>
          <w:sz w:val="24"/>
          <w:szCs w:val="24"/>
          <w:lang w:val="en-US"/>
        </w:rPr>
        <w:t xml:space="preserve"> all partner </w:t>
      </w:r>
      <w:proofErr w:type="spellStart"/>
      <w:r w:rsidRPr="008476D6">
        <w:rPr>
          <w:rFonts w:eastAsia="Times New Roman" w:cstheme="minorHAnsi"/>
          <w:bCs/>
          <w:sz w:val="24"/>
          <w:szCs w:val="24"/>
          <w:lang w:val="en-US"/>
        </w:rPr>
        <w:t>organisations</w:t>
      </w:r>
      <w:proofErr w:type="spellEnd"/>
      <w:r w:rsidRPr="008476D6">
        <w:rPr>
          <w:rFonts w:eastAsia="Times New Roman" w:cstheme="minorHAnsi"/>
          <w:bCs/>
          <w:sz w:val="24"/>
          <w:szCs w:val="24"/>
          <w:lang w:val="en-US"/>
        </w:rPr>
        <w:t xml:space="preserve"> for mobility actions in the youth field;</w:t>
      </w:r>
    </w:p>
    <w:p w:rsidR="00B03AC9" w:rsidRDefault="00B03AC9" w:rsidP="00B03AC9">
      <w:pPr>
        <w:jc w:val="center"/>
        <w:rPr>
          <w:b/>
          <w:sz w:val="24"/>
          <w:szCs w:val="24"/>
          <w:lang w:val="en-US"/>
        </w:rPr>
      </w:pPr>
      <w:r>
        <w:rPr>
          <w:b/>
          <w:sz w:val="24"/>
          <w:szCs w:val="24"/>
          <w:lang w:val="en-US"/>
        </w:rPr>
        <w:t>Incorporate d</w:t>
      </w:r>
      <w:r w:rsidRPr="00C94BB8">
        <w:rPr>
          <w:b/>
          <w:sz w:val="24"/>
          <w:szCs w:val="24"/>
          <w:lang w:val="en-US"/>
        </w:rPr>
        <w:t>iversity</w:t>
      </w:r>
    </w:p>
    <w:p w:rsidR="00B03AC9" w:rsidRDefault="00B03AC9" w:rsidP="00B03AC9">
      <w:pPr>
        <w:jc w:val="center"/>
        <w:rPr>
          <w:bCs/>
          <w:sz w:val="24"/>
          <w:szCs w:val="24"/>
          <w:lang w:val="en-US"/>
        </w:rPr>
      </w:pPr>
      <w:r w:rsidRPr="00B03AC9">
        <w:rPr>
          <w:bCs/>
          <w:sz w:val="24"/>
          <w:szCs w:val="24"/>
          <w:lang w:val="en-US"/>
        </w:rPr>
        <w:t>Understanding the concept of diversity starting from our own identity</w:t>
      </w:r>
    </w:p>
    <w:p w:rsidR="00B03AC9" w:rsidRPr="00B03AC9" w:rsidRDefault="00B03AC9" w:rsidP="00B03AC9">
      <w:pPr>
        <w:spacing w:after="0" w:line="240" w:lineRule="auto"/>
        <w:jc w:val="center"/>
        <w:rPr>
          <w:rFonts w:eastAsia="Times New Roman" w:cstheme="minorHAnsi"/>
          <w:bCs/>
          <w:sz w:val="24"/>
          <w:szCs w:val="24"/>
          <w:lang w:val="en-US"/>
        </w:rPr>
      </w:pPr>
    </w:p>
    <w:p w:rsidR="00B934DE" w:rsidRPr="00D1553E" w:rsidRDefault="00E8344B" w:rsidP="00B03AC9">
      <w:pPr>
        <w:jc w:val="center"/>
        <w:rPr>
          <w:rFonts w:cstheme="minorHAnsi"/>
          <w:sz w:val="24"/>
          <w:szCs w:val="24"/>
          <w:lang w:val="en-US"/>
        </w:rPr>
      </w:pPr>
      <w:r>
        <w:rPr>
          <w:rFonts w:cstheme="minorHAnsi"/>
          <w:sz w:val="24"/>
          <w:szCs w:val="24"/>
          <w:lang w:val="en-US"/>
        </w:rPr>
        <w:t>Berlin</w:t>
      </w:r>
      <w:r w:rsidR="00B934DE" w:rsidRPr="00D1553E">
        <w:rPr>
          <w:rFonts w:cstheme="minorHAnsi"/>
          <w:sz w:val="24"/>
          <w:szCs w:val="24"/>
          <w:lang w:val="en-US"/>
        </w:rPr>
        <w:t>,</w:t>
      </w:r>
      <w:r w:rsidR="001B083A">
        <w:rPr>
          <w:rFonts w:cstheme="minorHAnsi"/>
          <w:sz w:val="24"/>
          <w:szCs w:val="24"/>
          <w:lang w:val="en-US"/>
        </w:rPr>
        <w:t xml:space="preserve"> Germany</w:t>
      </w:r>
      <w:proofErr w:type="gramStart"/>
      <w:r w:rsidR="00B03AC9">
        <w:rPr>
          <w:rFonts w:cstheme="minorHAnsi"/>
          <w:sz w:val="24"/>
          <w:szCs w:val="24"/>
          <w:lang w:val="en-US"/>
        </w:rPr>
        <w:t>,</w:t>
      </w:r>
      <w:r w:rsidR="00B934DE" w:rsidRPr="00D1553E">
        <w:rPr>
          <w:rFonts w:cstheme="minorHAnsi"/>
          <w:sz w:val="24"/>
          <w:szCs w:val="24"/>
          <w:lang w:val="en-US"/>
        </w:rPr>
        <w:t xml:space="preserve">  </w:t>
      </w:r>
      <w:r w:rsidR="00B03AC9">
        <w:rPr>
          <w:rFonts w:cstheme="minorHAnsi"/>
          <w:sz w:val="24"/>
          <w:szCs w:val="24"/>
          <w:lang w:val="en-US"/>
        </w:rPr>
        <w:t>June</w:t>
      </w:r>
      <w:proofErr w:type="gramEnd"/>
      <w:r w:rsidR="00B03AC9">
        <w:rPr>
          <w:rFonts w:cstheme="minorHAnsi"/>
          <w:sz w:val="24"/>
          <w:szCs w:val="24"/>
          <w:lang w:val="en-US"/>
        </w:rPr>
        <w:t xml:space="preserve"> 2015</w:t>
      </w:r>
    </w:p>
    <w:p w:rsidR="00F6323D" w:rsidRPr="008476D6" w:rsidRDefault="00F6323D" w:rsidP="00154125">
      <w:pPr>
        <w:shd w:val="clear" w:color="auto" w:fill="FFFFFF"/>
        <w:spacing w:after="0" w:line="240" w:lineRule="auto"/>
        <w:jc w:val="center"/>
        <w:rPr>
          <w:rFonts w:eastAsia="Times New Roman" w:cstheme="minorHAnsi"/>
          <w:b/>
          <w:sz w:val="24"/>
          <w:szCs w:val="24"/>
          <w:lang w:val="en-US"/>
        </w:rPr>
      </w:pPr>
    </w:p>
    <w:p w:rsidR="00F6323D" w:rsidRPr="008476D6" w:rsidRDefault="00F6323D" w:rsidP="00B03AC9">
      <w:pPr>
        <w:shd w:val="clear" w:color="auto" w:fill="FFFFFF"/>
        <w:spacing w:after="0" w:line="240" w:lineRule="auto"/>
        <w:jc w:val="both"/>
        <w:rPr>
          <w:rFonts w:eastAsia="Times New Roman" w:cstheme="minorHAnsi"/>
          <w:iCs/>
          <w:color w:val="000000"/>
          <w:sz w:val="24"/>
          <w:szCs w:val="24"/>
          <w:lang w:val="en-US"/>
        </w:rPr>
      </w:pPr>
    </w:p>
    <w:p w:rsidR="00F6323D" w:rsidRPr="008476D6" w:rsidRDefault="00F6323D" w:rsidP="00B03AC9">
      <w:pPr>
        <w:shd w:val="clear" w:color="auto" w:fill="FFFFFF"/>
        <w:spacing w:after="0" w:line="240" w:lineRule="auto"/>
        <w:jc w:val="both"/>
        <w:rPr>
          <w:rFonts w:eastAsia="Times New Roman" w:cstheme="minorHAnsi"/>
          <w:iCs/>
          <w:color w:val="000000"/>
          <w:sz w:val="24"/>
          <w:szCs w:val="24"/>
          <w:lang w:val="en-US"/>
        </w:rPr>
      </w:pPr>
      <w:r w:rsidRPr="008476D6">
        <w:rPr>
          <w:rFonts w:eastAsia="Times New Roman" w:cstheme="minorHAnsi"/>
          <w:iCs/>
          <w:color w:val="000000"/>
          <w:sz w:val="24"/>
          <w:szCs w:val="24"/>
          <w:lang w:val="en-US"/>
        </w:rPr>
        <w:t>Hello everybody,</w:t>
      </w:r>
    </w:p>
    <w:p w:rsidR="00F6323D" w:rsidRPr="008476D6" w:rsidRDefault="00F6323D" w:rsidP="00B03AC9">
      <w:pPr>
        <w:shd w:val="clear" w:color="auto" w:fill="FFFFFF"/>
        <w:spacing w:after="0" w:line="240" w:lineRule="auto"/>
        <w:jc w:val="both"/>
        <w:rPr>
          <w:rFonts w:eastAsia="Times New Roman" w:cstheme="minorHAnsi"/>
          <w:color w:val="000000"/>
          <w:sz w:val="24"/>
          <w:szCs w:val="24"/>
          <w:lang w:val="en-US"/>
        </w:rPr>
      </w:pPr>
    </w:p>
    <w:p w:rsidR="00F6323D" w:rsidRPr="00DD6632" w:rsidRDefault="00F6323D" w:rsidP="0053687A">
      <w:pPr>
        <w:jc w:val="both"/>
        <w:rPr>
          <w:rFonts w:cstheme="minorHAnsi"/>
          <w:b/>
          <w:sz w:val="24"/>
          <w:szCs w:val="24"/>
          <w:lang w:val="en-US"/>
        </w:rPr>
      </w:pPr>
      <w:r w:rsidRPr="00DD6632">
        <w:rPr>
          <w:rFonts w:eastAsia="Times New Roman" w:cstheme="minorHAnsi"/>
          <w:color w:val="000000"/>
          <w:sz w:val="24"/>
          <w:szCs w:val="24"/>
          <w:lang w:val="en-US"/>
        </w:rPr>
        <w:t xml:space="preserve">We, </w:t>
      </w:r>
      <w:r w:rsidR="00B934DE" w:rsidRPr="00DD6632">
        <w:rPr>
          <w:rFonts w:eastAsia="Times New Roman" w:cstheme="minorHAnsi"/>
          <w:color w:val="000000"/>
          <w:sz w:val="24"/>
          <w:szCs w:val="24"/>
          <w:lang w:val="en-US"/>
        </w:rPr>
        <w:t xml:space="preserve">Sabrina </w:t>
      </w:r>
      <w:proofErr w:type="spellStart"/>
      <w:r w:rsidR="00B934DE" w:rsidRPr="00DD6632">
        <w:rPr>
          <w:rFonts w:eastAsia="Times New Roman" w:cstheme="minorHAnsi"/>
          <w:color w:val="000000"/>
          <w:sz w:val="24"/>
          <w:szCs w:val="24"/>
          <w:lang w:val="en-US"/>
        </w:rPr>
        <w:t>Apitz</w:t>
      </w:r>
      <w:proofErr w:type="spellEnd"/>
      <w:r w:rsidR="00B934DE" w:rsidRPr="00DD6632">
        <w:rPr>
          <w:rFonts w:eastAsia="Times New Roman" w:cstheme="minorHAnsi"/>
          <w:color w:val="000000"/>
          <w:sz w:val="24"/>
          <w:szCs w:val="24"/>
          <w:lang w:val="en-US"/>
        </w:rPr>
        <w:t xml:space="preserve"> (Germany)</w:t>
      </w:r>
      <w:r w:rsidRPr="00DD6632">
        <w:rPr>
          <w:rFonts w:eastAsia="Times New Roman" w:cstheme="minorHAnsi"/>
          <w:color w:val="000000"/>
          <w:sz w:val="24"/>
          <w:szCs w:val="24"/>
          <w:lang w:val="en-US"/>
        </w:rPr>
        <w:t xml:space="preserve"> and Dominique </w:t>
      </w:r>
      <w:proofErr w:type="spellStart"/>
      <w:r w:rsidRPr="00DD6632">
        <w:rPr>
          <w:rFonts w:eastAsia="Times New Roman" w:cstheme="minorHAnsi"/>
          <w:color w:val="000000"/>
          <w:sz w:val="24"/>
          <w:szCs w:val="24"/>
          <w:lang w:val="en-US"/>
        </w:rPr>
        <w:t>Verschuren</w:t>
      </w:r>
      <w:proofErr w:type="spellEnd"/>
      <w:r w:rsidRPr="00DD6632">
        <w:rPr>
          <w:rFonts w:eastAsia="Times New Roman" w:cstheme="minorHAnsi"/>
          <w:color w:val="000000"/>
          <w:sz w:val="24"/>
          <w:szCs w:val="24"/>
          <w:lang w:val="en-US"/>
        </w:rPr>
        <w:t xml:space="preserve"> from Connected Elephant (Belgium), organize</w:t>
      </w:r>
      <w:r w:rsidR="00DD6632" w:rsidRPr="00DD6632">
        <w:rPr>
          <w:rFonts w:eastAsia="Times New Roman" w:cstheme="minorHAnsi"/>
          <w:color w:val="000000"/>
          <w:sz w:val="24"/>
          <w:szCs w:val="24"/>
          <w:lang w:val="en-US"/>
        </w:rPr>
        <w:t xml:space="preserve"> </w:t>
      </w:r>
      <w:proofErr w:type="spellStart"/>
      <w:r w:rsidR="00DD6632" w:rsidRPr="00DD6632">
        <w:rPr>
          <w:rFonts w:cstheme="minorHAnsi"/>
          <w:color w:val="000000"/>
          <w:sz w:val="24"/>
          <w:szCs w:val="24"/>
          <w:lang w:val="nl-NL"/>
        </w:rPr>
        <w:t>organize</w:t>
      </w:r>
      <w:proofErr w:type="spellEnd"/>
      <w:r w:rsidR="00DD6632" w:rsidRPr="00DD6632">
        <w:rPr>
          <w:rFonts w:cstheme="minorHAnsi"/>
          <w:color w:val="000000"/>
          <w:sz w:val="24"/>
          <w:szCs w:val="24"/>
          <w:lang w:val="nl-NL"/>
        </w:rPr>
        <w:t xml:space="preserve"> in cooperation </w:t>
      </w:r>
      <w:proofErr w:type="spellStart"/>
      <w:r w:rsidR="00DD6632" w:rsidRPr="00DD6632">
        <w:rPr>
          <w:rFonts w:cstheme="minorHAnsi"/>
          <w:color w:val="000000"/>
          <w:sz w:val="24"/>
          <w:szCs w:val="24"/>
          <w:lang w:val="nl-NL"/>
        </w:rPr>
        <w:t>with</w:t>
      </w:r>
      <w:proofErr w:type="spellEnd"/>
      <w:r w:rsidR="00DD6632" w:rsidRPr="00DD6632">
        <w:rPr>
          <w:rFonts w:cstheme="minorHAnsi"/>
          <w:color w:val="000000"/>
          <w:sz w:val="24"/>
          <w:szCs w:val="24"/>
          <w:lang w:val="nl-NL"/>
        </w:rPr>
        <w:t xml:space="preserve"> transfer </w:t>
      </w:r>
      <w:proofErr w:type="spellStart"/>
      <w:r w:rsidR="00DD6632" w:rsidRPr="00DD6632">
        <w:rPr>
          <w:rFonts w:cstheme="minorHAnsi"/>
          <w:color w:val="000000"/>
          <w:sz w:val="24"/>
          <w:szCs w:val="24"/>
          <w:lang w:val="nl-NL"/>
        </w:rPr>
        <w:t>e.V.</w:t>
      </w:r>
      <w:proofErr w:type="spellEnd"/>
      <w:r w:rsidRPr="00DD6632">
        <w:rPr>
          <w:rFonts w:eastAsia="Times New Roman" w:cstheme="minorHAnsi"/>
          <w:color w:val="000000"/>
          <w:sz w:val="24"/>
          <w:szCs w:val="24"/>
          <w:lang w:val="en-US"/>
        </w:rPr>
        <w:t xml:space="preserve"> the internationa</w:t>
      </w:r>
      <w:r w:rsidR="00DC22EE" w:rsidRPr="00DD6632">
        <w:rPr>
          <w:rFonts w:eastAsia="Times New Roman" w:cstheme="minorHAnsi"/>
          <w:color w:val="000000"/>
          <w:sz w:val="24"/>
          <w:szCs w:val="24"/>
          <w:lang w:val="en-US"/>
        </w:rPr>
        <w:t>l</w:t>
      </w:r>
      <w:r w:rsidR="00B47235" w:rsidRPr="00DD6632">
        <w:rPr>
          <w:rFonts w:eastAsia="Times New Roman" w:cstheme="minorHAnsi"/>
          <w:color w:val="000000"/>
          <w:sz w:val="24"/>
          <w:szCs w:val="24"/>
          <w:lang w:val="en-US"/>
        </w:rPr>
        <w:t xml:space="preserve"> Training Course</w:t>
      </w:r>
      <w:r w:rsidR="004648B1" w:rsidRPr="00DD6632">
        <w:rPr>
          <w:rFonts w:eastAsia="Times New Roman" w:cstheme="minorHAnsi"/>
          <w:color w:val="000000"/>
          <w:sz w:val="24"/>
          <w:szCs w:val="24"/>
          <w:lang w:val="en-US"/>
        </w:rPr>
        <w:t xml:space="preserve"> </w:t>
      </w:r>
      <w:r w:rsidR="00B934DE" w:rsidRPr="00DD6632">
        <w:rPr>
          <w:rFonts w:cstheme="minorHAnsi"/>
          <w:sz w:val="24"/>
          <w:szCs w:val="24"/>
          <w:lang w:val="en-US"/>
        </w:rPr>
        <w:t>"Incorporate diversity.</w:t>
      </w:r>
      <w:r w:rsidR="00B03AC9" w:rsidRPr="00DD6632">
        <w:rPr>
          <w:rFonts w:cstheme="minorHAnsi"/>
          <w:b/>
          <w:sz w:val="24"/>
          <w:szCs w:val="24"/>
          <w:lang w:val="en-US"/>
        </w:rPr>
        <w:t xml:space="preserve"> </w:t>
      </w:r>
      <w:proofErr w:type="gramStart"/>
      <w:r w:rsidR="00B03AC9" w:rsidRPr="00DD6632">
        <w:rPr>
          <w:rFonts w:cstheme="minorHAnsi"/>
          <w:bCs/>
          <w:sz w:val="24"/>
          <w:szCs w:val="24"/>
          <w:lang w:val="en-US"/>
        </w:rPr>
        <w:t>Understanding the concept of diversity starting from our own identity</w:t>
      </w:r>
      <w:r w:rsidR="00B03AC9" w:rsidRPr="00DD6632">
        <w:rPr>
          <w:rFonts w:cstheme="minorHAnsi"/>
          <w:b/>
          <w:sz w:val="24"/>
          <w:szCs w:val="24"/>
          <w:lang w:val="en-US"/>
        </w:rPr>
        <w:t>."</w:t>
      </w:r>
      <w:proofErr w:type="gramEnd"/>
      <w:r w:rsidR="00B03AC9" w:rsidRPr="00DD6632">
        <w:rPr>
          <w:rFonts w:cstheme="minorHAnsi"/>
          <w:b/>
          <w:sz w:val="24"/>
          <w:szCs w:val="24"/>
          <w:lang w:val="en-US"/>
        </w:rPr>
        <w:t xml:space="preserve"> </w:t>
      </w:r>
      <w:r w:rsidRPr="00DD6632">
        <w:rPr>
          <w:rFonts w:eastAsia="Times New Roman" w:cstheme="minorHAnsi"/>
          <w:color w:val="000000"/>
          <w:sz w:val="24"/>
          <w:szCs w:val="24"/>
          <w:lang w:val="en-US"/>
        </w:rPr>
        <w:t xml:space="preserve">The TC will take place in </w:t>
      </w:r>
      <w:r w:rsidR="0053687A" w:rsidRPr="00DD6632">
        <w:rPr>
          <w:rFonts w:eastAsia="Times New Roman" w:cstheme="minorHAnsi"/>
          <w:color w:val="000000"/>
          <w:sz w:val="24"/>
          <w:szCs w:val="24"/>
          <w:lang w:val="en-US"/>
        </w:rPr>
        <w:t>Berlin</w:t>
      </w:r>
      <w:r w:rsidRPr="00DD6632">
        <w:rPr>
          <w:rFonts w:eastAsia="Times New Roman" w:cstheme="minorHAnsi"/>
          <w:color w:val="000000"/>
          <w:sz w:val="24"/>
          <w:szCs w:val="24"/>
          <w:lang w:val="en-US"/>
        </w:rPr>
        <w:t>,</w:t>
      </w:r>
      <w:r w:rsidR="00B934DE" w:rsidRPr="00DD6632">
        <w:rPr>
          <w:rFonts w:eastAsia="Times New Roman" w:cstheme="minorHAnsi"/>
          <w:color w:val="000000"/>
          <w:sz w:val="24"/>
          <w:szCs w:val="24"/>
          <w:lang w:val="en-US"/>
        </w:rPr>
        <w:t xml:space="preserve"> Germany</w:t>
      </w:r>
      <w:r w:rsidR="00DC22EE" w:rsidRPr="00DD6632">
        <w:rPr>
          <w:rFonts w:eastAsia="Times New Roman" w:cstheme="minorHAnsi"/>
          <w:color w:val="000000"/>
          <w:sz w:val="24"/>
          <w:szCs w:val="24"/>
          <w:lang w:val="en-US"/>
        </w:rPr>
        <w:t xml:space="preserve"> </w:t>
      </w:r>
      <w:r w:rsidR="00B03AC9" w:rsidRPr="00DD6632">
        <w:rPr>
          <w:rFonts w:eastAsia="Times New Roman" w:cstheme="minorHAnsi"/>
          <w:color w:val="000000"/>
          <w:sz w:val="24"/>
          <w:szCs w:val="24"/>
          <w:lang w:val="en-US"/>
        </w:rPr>
        <w:t>in June</w:t>
      </w:r>
      <w:r w:rsidR="00DC22EE" w:rsidRPr="00DD6632">
        <w:rPr>
          <w:rFonts w:eastAsia="Times New Roman" w:cstheme="minorHAnsi"/>
          <w:color w:val="000000"/>
          <w:sz w:val="24"/>
          <w:szCs w:val="24"/>
          <w:lang w:val="en-US"/>
        </w:rPr>
        <w:t xml:space="preserve"> </w:t>
      </w:r>
      <w:r w:rsidRPr="00DD6632">
        <w:rPr>
          <w:rFonts w:eastAsia="Times New Roman" w:cstheme="minorHAnsi"/>
          <w:color w:val="000000"/>
          <w:sz w:val="24"/>
          <w:szCs w:val="24"/>
          <w:lang w:val="en-US"/>
        </w:rPr>
        <w:t xml:space="preserve">2015 and will involve </w:t>
      </w:r>
      <w:r w:rsidR="00136BB8" w:rsidRPr="00DD6632">
        <w:rPr>
          <w:rFonts w:eastAsia="Times New Roman" w:cstheme="minorHAnsi"/>
          <w:color w:val="000000"/>
          <w:sz w:val="24"/>
          <w:szCs w:val="24"/>
          <w:lang w:val="en-US"/>
        </w:rPr>
        <w:t xml:space="preserve">2 or </w:t>
      </w:r>
      <w:r w:rsidRPr="00DD6632">
        <w:rPr>
          <w:rFonts w:eastAsia="Times New Roman" w:cstheme="minorHAnsi"/>
          <w:color w:val="000000"/>
          <w:sz w:val="24"/>
          <w:szCs w:val="24"/>
          <w:lang w:val="en-US"/>
        </w:rPr>
        <w:t xml:space="preserve">3 participants from </w:t>
      </w:r>
      <w:r w:rsidR="00136BB8" w:rsidRPr="00DD6632">
        <w:rPr>
          <w:rFonts w:eastAsia="Times New Roman" w:cstheme="minorHAnsi"/>
          <w:color w:val="000000"/>
          <w:sz w:val="24"/>
          <w:szCs w:val="24"/>
          <w:lang w:val="en-US"/>
        </w:rPr>
        <w:t xml:space="preserve">at least </w:t>
      </w:r>
      <w:r w:rsidRPr="00DD6632">
        <w:rPr>
          <w:rFonts w:eastAsia="Times New Roman" w:cstheme="minorHAnsi"/>
          <w:color w:val="000000"/>
          <w:sz w:val="24"/>
          <w:szCs w:val="24"/>
          <w:lang w:val="en-US"/>
        </w:rPr>
        <w:t xml:space="preserve">10 different European Union member </w:t>
      </w:r>
      <w:r w:rsidR="002935A9" w:rsidRPr="00DD6632">
        <w:rPr>
          <w:rFonts w:eastAsia="Times New Roman" w:cstheme="minorHAnsi"/>
          <w:color w:val="000000"/>
          <w:sz w:val="24"/>
          <w:szCs w:val="24"/>
          <w:lang w:val="en-US"/>
        </w:rPr>
        <w:t xml:space="preserve">and partner </w:t>
      </w:r>
      <w:r w:rsidRPr="00DD6632">
        <w:rPr>
          <w:rFonts w:eastAsia="Times New Roman" w:cstheme="minorHAnsi"/>
          <w:color w:val="000000"/>
          <w:sz w:val="24"/>
          <w:szCs w:val="24"/>
          <w:lang w:val="en-US"/>
        </w:rPr>
        <w:t>countries</w:t>
      </w:r>
      <w:r w:rsidR="00F04D3B" w:rsidRPr="00DD6632">
        <w:rPr>
          <w:rFonts w:eastAsia="Times New Roman" w:cstheme="minorHAnsi"/>
          <w:color w:val="000000"/>
          <w:sz w:val="24"/>
          <w:szCs w:val="24"/>
          <w:lang w:val="en-US"/>
        </w:rPr>
        <w:t xml:space="preserve"> (totally max. 30 participants)</w:t>
      </w:r>
      <w:r w:rsidRPr="00DD6632">
        <w:rPr>
          <w:rFonts w:eastAsia="Times New Roman" w:cstheme="minorHAnsi"/>
          <w:color w:val="000000"/>
          <w:sz w:val="24"/>
          <w:szCs w:val="24"/>
          <w:lang w:val="en-US"/>
        </w:rPr>
        <w:t xml:space="preserve">. </w:t>
      </w:r>
      <w:r w:rsidR="00B03AC9" w:rsidRPr="00DD6632">
        <w:rPr>
          <w:rFonts w:cstheme="minorHAnsi"/>
          <w:color w:val="000000"/>
          <w:sz w:val="24"/>
          <w:szCs w:val="24"/>
          <w:lang w:val="nl-NL"/>
        </w:rPr>
        <w:t xml:space="preserve">Transfer </w:t>
      </w:r>
      <w:proofErr w:type="spellStart"/>
      <w:r w:rsidR="00B03AC9" w:rsidRPr="00DD6632">
        <w:rPr>
          <w:rFonts w:cstheme="minorHAnsi"/>
          <w:color w:val="000000"/>
          <w:sz w:val="24"/>
          <w:szCs w:val="24"/>
          <w:lang w:val="nl-NL"/>
        </w:rPr>
        <w:t>e.V.</w:t>
      </w:r>
      <w:proofErr w:type="spellEnd"/>
      <w:r w:rsidR="00B03AC9" w:rsidRPr="00DD6632">
        <w:rPr>
          <w:rFonts w:cstheme="minorHAnsi"/>
          <w:color w:val="000000"/>
          <w:sz w:val="24"/>
          <w:szCs w:val="24"/>
          <w:lang w:val="nl-NL"/>
        </w:rPr>
        <w:t xml:space="preserve"> </w:t>
      </w:r>
      <w:r w:rsidRPr="00DD6632">
        <w:rPr>
          <w:rFonts w:eastAsia="Times New Roman" w:cstheme="minorHAnsi"/>
          <w:color w:val="000000"/>
          <w:sz w:val="24"/>
          <w:szCs w:val="24"/>
          <w:lang w:val="en-US"/>
        </w:rPr>
        <w:t>w</w:t>
      </w:r>
      <w:r w:rsidRPr="00DD6632">
        <w:rPr>
          <w:rFonts w:cstheme="minorHAnsi"/>
          <w:color w:val="000000"/>
          <w:sz w:val="24"/>
          <w:szCs w:val="24"/>
          <w:lang w:val="en-US"/>
        </w:rPr>
        <w:t xml:space="preserve">ill </w:t>
      </w:r>
      <w:proofErr w:type="gramStart"/>
      <w:r w:rsidRPr="00DD6632">
        <w:rPr>
          <w:rFonts w:cstheme="minorHAnsi"/>
          <w:color w:val="000000"/>
          <w:sz w:val="24"/>
          <w:szCs w:val="24"/>
          <w:lang w:val="en-US"/>
        </w:rPr>
        <w:t xml:space="preserve">apply  </w:t>
      </w:r>
      <w:proofErr w:type="gramEnd"/>
      <w:r w:rsidR="005F075E" w:rsidRPr="00DD6632">
        <w:rPr>
          <w:rFonts w:cstheme="minorHAnsi"/>
          <w:color w:val="000000"/>
          <w:sz w:val="24"/>
          <w:szCs w:val="24"/>
          <w:lang w:val="en-US"/>
        </w:rPr>
        <w:t xml:space="preserve">for </w:t>
      </w:r>
      <w:r w:rsidRPr="00DD6632">
        <w:rPr>
          <w:rFonts w:cstheme="minorHAnsi"/>
          <w:color w:val="000000"/>
          <w:sz w:val="24"/>
          <w:szCs w:val="24"/>
          <w:lang w:val="en-US"/>
        </w:rPr>
        <w:t>the TC under Key Action 1 with the 4/02/2015 deadline.</w:t>
      </w:r>
    </w:p>
    <w:p w:rsidR="00DC22EE" w:rsidRPr="0035062F" w:rsidRDefault="00DC22EE" w:rsidP="00154125">
      <w:pPr>
        <w:shd w:val="clear" w:color="auto" w:fill="FFFFFF"/>
        <w:spacing w:after="0" w:line="240" w:lineRule="auto"/>
        <w:jc w:val="both"/>
        <w:rPr>
          <w:rFonts w:cstheme="minorHAnsi"/>
          <w:color w:val="000000"/>
          <w:sz w:val="24"/>
          <w:szCs w:val="24"/>
          <w:lang w:val="en-US"/>
        </w:rPr>
      </w:pPr>
    </w:p>
    <w:p w:rsidR="00F6323D" w:rsidRDefault="00F6323D" w:rsidP="00154125">
      <w:pPr>
        <w:shd w:val="clear" w:color="auto" w:fill="FFFFFF"/>
        <w:spacing w:after="0" w:line="240" w:lineRule="auto"/>
        <w:jc w:val="both"/>
        <w:rPr>
          <w:rFonts w:cstheme="minorHAnsi"/>
          <w:color w:val="000000"/>
          <w:sz w:val="24"/>
          <w:szCs w:val="24"/>
          <w:lang w:val="en-US"/>
        </w:rPr>
      </w:pPr>
    </w:p>
    <w:p w:rsidR="00E82FCB" w:rsidRPr="00D1553E" w:rsidRDefault="00E82FCB" w:rsidP="00E82FCB">
      <w:pPr>
        <w:jc w:val="both"/>
        <w:rPr>
          <w:rFonts w:cstheme="minorHAnsi"/>
          <w:b/>
          <w:bCs/>
          <w:sz w:val="24"/>
          <w:szCs w:val="24"/>
          <w:lang w:val="en-US"/>
        </w:rPr>
      </w:pPr>
      <w:r w:rsidRPr="00D1553E">
        <w:rPr>
          <w:rFonts w:cstheme="minorHAnsi"/>
          <w:b/>
          <w:bCs/>
          <w:sz w:val="24"/>
          <w:szCs w:val="24"/>
          <w:lang w:val="en-US"/>
        </w:rPr>
        <w:t>Background and theme of the training course</w:t>
      </w:r>
    </w:p>
    <w:p w:rsidR="00497B5D" w:rsidRDefault="00497B5D" w:rsidP="00497B5D">
      <w:pPr>
        <w:jc w:val="both"/>
        <w:rPr>
          <w:rFonts w:cstheme="minorHAnsi"/>
          <w:bCs/>
          <w:sz w:val="24"/>
          <w:szCs w:val="24"/>
          <w:lang w:val="en-US"/>
        </w:rPr>
      </w:pPr>
      <w:r>
        <w:rPr>
          <w:rFonts w:cstheme="minorHAnsi"/>
          <w:bCs/>
          <w:sz w:val="24"/>
          <w:szCs w:val="24"/>
          <w:lang w:val="en-US"/>
        </w:rPr>
        <w:t xml:space="preserve">Migration processes seem irreversible in an increasing globalized world. Because of migration there </w:t>
      </w:r>
      <w:proofErr w:type="gramStart"/>
      <w:r>
        <w:rPr>
          <w:rFonts w:cstheme="minorHAnsi"/>
          <w:bCs/>
          <w:sz w:val="24"/>
          <w:szCs w:val="24"/>
          <w:lang w:val="en-US"/>
        </w:rPr>
        <w:t>arises the questions</w:t>
      </w:r>
      <w:proofErr w:type="gramEnd"/>
      <w:r>
        <w:rPr>
          <w:rFonts w:cstheme="minorHAnsi"/>
          <w:bCs/>
          <w:sz w:val="24"/>
          <w:szCs w:val="24"/>
          <w:lang w:val="en-US"/>
        </w:rPr>
        <w:t xml:space="preserve"> of belonging. From this perspective of growing heterogeneity on one hand it is about proper citizenship, so constitutional belonging and political rights. On the other hand it is a question of future identity, cultural self-conception and the belonging to the civil society.</w:t>
      </w:r>
    </w:p>
    <w:p w:rsidR="00497B5D" w:rsidRDefault="00497B5D" w:rsidP="00497B5D">
      <w:pPr>
        <w:jc w:val="both"/>
        <w:rPr>
          <w:rFonts w:cstheme="minorHAnsi"/>
          <w:bCs/>
          <w:sz w:val="24"/>
          <w:szCs w:val="24"/>
          <w:lang w:val="en-US"/>
        </w:rPr>
      </w:pPr>
      <w:r>
        <w:rPr>
          <w:rFonts w:cstheme="minorHAnsi"/>
          <w:bCs/>
          <w:sz w:val="24"/>
          <w:szCs w:val="24"/>
          <w:lang w:val="en-US"/>
        </w:rPr>
        <w:t xml:space="preserve">Obviously people ‘with migrant background’ have to face the heritage from the past, move </w:t>
      </w:r>
      <w:proofErr w:type="gramStart"/>
      <w:r>
        <w:rPr>
          <w:rFonts w:cstheme="minorHAnsi"/>
          <w:bCs/>
          <w:sz w:val="24"/>
          <w:szCs w:val="24"/>
          <w:lang w:val="en-US"/>
        </w:rPr>
        <w:t>into</w:t>
      </w:r>
      <w:proofErr w:type="gramEnd"/>
      <w:r>
        <w:rPr>
          <w:rFonts w:cstheme="minorHAnsi"/>
          <w:bCs/>
          <w:sz w:val="24"/>
          <w:szCs w:val="24"/>
          <w:lang w:val="en-US"/>
        </w:rPr>
        <w:t xml:space="preserve"> a new society by requiring special skills to survive by learning social codes and practical issues of the new environment. But already this attribution is a difficult construction: The biggest risk for children and young people ‘with migrant background’ is to be identified as such. Thereby they are perceived as different, as ‘the others’, associated to a category and in future just treated as members of this category. Whatever they do, it will interpret related to the imposed label. </w:t>
      </w:r>
      <w:r w:rsidRPr="009D37CC">
        <w:rPr>
          <w:sz w:val="24"/>
          <w:szCs w:val="24"/>
          <w:lang w:val="en-US"/>
        </w:rPr>
        <w:t>What those new</w:t>
      </w:r>
      <w:r>
        <w:rPr>
          <w:sz w:val="24"/>
          <w:szCs w:val="24"/>
          <w:lang w:val="en-US"/>
        </w:rPr>
        <w:t xml:space="preserve"> fellow citizens need are</w:t>
      </w:r>
      <w:r w:rsidRPr="009D37CC">
        <w:rPr>
          <w:sz w:val="24"/>
          <w:szCs w:val="24"/>
          <w:lang w:val="en-US"/>
        </w:rPr>
        <w:t xml:space="preserve"> </w:t>
      </w:r>
      <w:r>
        <w:rPr>
          <w:sz w:val="24"/>
          <w:szCs w:val="24"/>
          <w:lang w:val="en-US"/>
        </w:rPr>
        <w:t>chanc</w:t>
      </w:r>
      <w:r w:rsidRPr="009D37CC">
        <w:rPr>
          <w:sz w:val="24"/>
          <w:szCs w:val="24"/>
          <w:lang w:val="en-US"/>
        </w:rPr>
        <w:t xml:space="preserve">es </w:t>
      </w:r>
      <w:r>
        <w:rPr>
          <w:sz w:val="24"/>
          <w:szCs w:val="24"/>
          <w:lang w:val="en-US"/>
        </w:rPr>
        <w:t xml:space="preserve">and </w:t>
      </w:r>
      <w:proofErr w:type="gramStart"/>
      <w:r>
        <w:rPr>
          <w:sz w:val="24"/>
          <w:szCs w:val="24"/>
          <w:lang w:val="en-US"/>
        </w:rPr>
        <w:t>a</w:t>
      </w:r>
      <w:proofErr w:type="gramEnd"/>
      <w:r>
        <w:rPr>
          <w:sz w:val="24"/>
          <w:szCs w:val="24"/>
          <w:lang w:val="en-US"/>
        </w:rPr>
        <w:t xml:space="preserve"> </w:t>
      </w:r>
      <w:r w:rsidRPr="009D37CC">
        <w:rPr>
          <w:sz w:val="24"/>
          <w:szCs w:val="24"/>
          <w:lang w:val="en-US"/>
        </w:rPr>
        <w:t>open atti</w:t>
      </w:r>
      <w:r>
        <w:rPr>
          <w:sz w:val="24"/>
          <w:szCs w:val="24"/>
          <w:lang w:val="en-US"/>
        </w:rPr>
        <w:t>tude from other people</w:t>
      </w:r>
      <w:r w:rsidRPr="009D37CC">
        <w:rPr>
          <w:sz w:val="24"/>
          <w:szCs w:val="24"/>
          <w:lang w:val="en-US"/>
        </w:rPr>
        <w:t>.</w:t>
      </w:r>
      <w:r>
        <w:rPr>
          <w:rFonts w:cstheme="minorHAnsi"/>
          <w:bCs/>
          <w:sz w:val="24"/>
          <w:szCs w:val="24"/>
          <w:lang w:val="en-US"/>
        </w:rPr>
        <w:t xml:space="preserve"> Young migrants are faced with the fact of being in a transition phase, but also peers of their new surrounding and youth worker and educators are faced by the fact that our society is situated in such a transition phase.</w:t>
      </w:r>
    </w:p>
    <w:p w:rsidR="00497B5D" w:rsidRDefault="00497B5D" w:rsidP="00497B5D">
      <w:pPr>
        <w:jc w:val="both"/>
        <w:rPr>
          <w:rFonts w:cstheme="minorHAnsi"/>
          <w:bCs/>
          <w:sz w:val="24"/>
          <w:szCs w:val="24"/>
          <w:lang w:val="en-US"/>
        </w:rPr>
      </w:pPr>
      <w:r>
        <w:rPr>
          <w:rFonts w:cstheme="minorHAnsi"/>
          <w:bCs/>
          <w:sz w:val="24"/>
          <w:szCs w:val="24"/>
          <w:lang w:val="en-US"/>
        </w:rPr>
        <w:lastRenderedPageBreak/>
        <w:t xml:space="preserve">There is need of a perception of diversity as the general case. All human beings are always and principally divers. Diversity is not a feature of special people, but rather a general feature of all human beings. For making young people more conscious about this youth workers play an important role. </w:t>
      </w:r>
    </w:p>
    <w:p w:rsidR="00E82FCB" w:rsidRPr="00893D74" w:rsidRDefault="00E82FCB" w:rsidP="00E82FCB">
      <w:pPr>
        <w:pStyle w:val="Default"/>
        <w:jc w:val="both"/>
        <w:rPr>
          <w:rFonts w:asciiTheme="minorHAnsi" w:hAnsiTheme="minorHAnsi" w:cstheme="minorHAnsi"/>
        </w:rPr>
      </w:pPr>
    </w:p>
    <w:p w:rsidR="00E82FCB" w:rsidRPr="00893D74" w:rsidRDefault="00E82FCB" w:rsidP="00E82FCB">
      <w:pPr>
        <w:jc w:val="both"/>
        <w:rPr>
          <w:rFonts w:cstheme="minorHAnsi"/>
          <w:color w:val="000000"/>
          <w:sz w:val="24"/>
          <w:szCs w:val="24"/>
          <w:lang w:val="en-US"/>
        </w:rPr>
      </w:pPr>
      <w:r w:rsidRPr="00893D74">
        <w:rPr>
          <w:rFonts w:cstheme="minorHAnsi"/>
          <w:b/>
          <w:bCs/>
          <w:color w:val="000000"/>
          <w:sz w:val="24"/>
          <w:szCs w:val="24"/>
          <w:lang w:val="en-US"/>
        </w:rPr>
        <w:t xml:space="preserve">What is the need? </w:t>
      </w:r>
    </w:p>
    <w:p w:rsidR="00E82FCB" w:rsidRPr="00893D74" w:rsidRDefault="00E82FCB" w:rsidP="00E82FCB">
      <w:pPr>
        <w:jc w:val="both"/>
        <w:rPr>
          <w:rFonts w:cstheme="minorHAnsi"/>
          <w:color w:val="000000"/>
          <w:sz w:val="24"/>
          <w:szCs w:val="24"/>
          <w:lang w:val="en-US"/>
        </w:rPr>
      </w:pPr>
      <w:r w:rsidRPr="00893D74">
        <w:rPr>
          <w:rFonts w:cstheme="minorHAnsi"/>
          <w:color w:val="000000"/>
          <w:sz w:val="24"/>
          <w:szCs w:val="24"/>
          <w:lang w:val="en-US"/>
        </w:rPr>
        <w:t>To build on a stable and divers Europe it's necessary to standing open to new</w:t>
      </w:r>
      <w:r>
        <w:rPr>
          <w:rFonts w:cstheme="minorHAnsi"/>
          <w:color w:val="000000"/>
          <w:sz w:val="24"/>
          <w:szCs w:val="24"/>
          <w:lang w:val="en-US"/>
        </w:rPr>
        <w:t xml:space="preserve"> European fellow citizens</w:t>
      </w:r>
      <w:r w:rsidRPr="00893D74">
        <w:rPr>
          <w:rFonts w:cstheme="minorHAnsi"/>
          <w:color w:val="000000"/>
          <w:sz w:val="24"/>
          <w:szCs w:val="24"/>
          <w:lang w:val="en-US"/>
        </w:rPr>
        <w:t xml:space="preserve"> and </w:t>
      </w:r>
      <w:proofErr w:type="gramStart"/>
      <w:r w:rsidRPr="00893D74">
        <w:rPr>
          <w:rFonts w:cstheme="minorHAnsi"/>
          <w:color w:val="000000"/>
          <w:sz w:val="24"/>
          <w:szCs w:val="24"/>
          <w:lang w:val="en-US"/>
        </w:rPr>
        <w:t>integrate</w:t>
      </w:r>
      <w:proofErr w:type="gramEnd"/>
      <w:r w:rsidRPr="00893D74">
        <w:rPr>
          <w:rFonts w:cstheme="minorHAnsi"/>
          <w:color w:val="000000"/>
          <w:sz w:val="24"/>
          <w:szCs w:val="24"/>
          <w:lang w:val="en-US"/>
        </w:rPr>
        <w:t xml:space="preserve"> </w:t>
      </w:r>
      <w:r>
        <w:rPr>
          <w:rFonts w:cstheme="minorHAnsi"/>
          <w:color w:val="000000"/>
          <w:sz w:val="24"/>
          <w:szCs w:val="24"/>
          <w:lang w:val="en-US"/>
        </w:rPr>
        <w:t xml:space="preserve">them </w:t>
      </w:r>
      <w:r w:rsidRPr="00893D74">
        <w:rPr>
          <w:rFonts w:cstheme="minorHAnsi"/>
          <w:color w:val="000000"/>
          <w:sz w:val="24"/>
          <w:szCs w:val="24"/>
          <w:lang w:val="en-US"/>
        </w:rPr>
        <w:t xml:space="preserve">as equals by mutual encounter. This attitude and mentality are supported by the stimulation of exchanges by youngsters from different cultures and backgrounds. </w:t>
      </w:r>
    </w:p>
    <w:p w:rsidR="00E82FCB" w:rsidRPr="00893D74" w:rsidRDefault="00E82FCB" w:rsidP="00E423DC">
      <w:pPr>
        <w:jc w:val="both"/>
        <w:rPr>
          <w:rFonts w:cstheme="minorHAnsi"/>
          <w:color w:val="000000"/>
          <w:sz w:val="24"/>
          <w:szCs w:val="24"/>
          <w:lang w:val="en-US"/>
        </w:rPr>
      </w:pPr>
      <w:r w:rsidRPr="00893D74">
        <w:rPr>
          <w:rFonts w:cstheme="minorHAnsi"/>
          <w:color w:val="000000"/>
          <w:sz w:val="24"/>
          <w:szCs w:val="24"/>
          <w:lang w:val="en-US"/>
        </w:rPr>
        <w:t xml:space="preserve">There is a need among youth workers to emphasis this mentality. </w:t>
      </w:r>
      <w:r w:rsidR="00E423DC">
        <w:rPr>
          <w:rFonts w:cstheme="minorHAnsi"/>
          <w:color w:val="000000"/>
          <w:sz w:val="24"/>
          <w:szCs w:val="24"/>
          <w:lang w:val="en-US"/>
        </w:rPr>
        <w:t>Both n</w:t>
      </w:r>
      <w:r>
        <w:rPr>
          <w:rFonts w:cstheme="minorHAnsi"/>
          <w:color w:val="000000"/>
          <w:sz w:val="24"/>
          <w:szCs w:val="24"/>
          <w:lang w:val="en-US"/>
        </w:rPr>
        <w:t>ew</w:t>
      </w:r>
      <w:r w:rsidR="009D1B16">
        <w:rPr>
          <w:rFonts w:cstheme="minorHAnsi"/>
          <w:color w:val="000000"/>
          <w:sz w:val="24"/>
          <w:szCs w:val="24"/>
          <w:lang w:val="en-US"/>
        </w:rPr>
        <w:t xml:space="preserve"> fellow citizens</w:t>
      </w:r>
      <w:r>
        <w:rPr>
          <w:rFonts w:cstheme="minorHAnsi"/>
          <w:color w:val="000000"/>
          <w:sz w:val="24"/>
          <w:szCs w:val="24"/>
          <w:lang w:val="en-US"/>
        </w:rPr>
        <w:t xml:space="preserve"> </w:t>
      </w:r>
      <w:r w:rsidR="00E423DC">
        <w:rPr>
          <w:rFonts w:cstheme="minorHAnsi"/>
          <w:color w:val="000000"/>
          <w:sz w:val="24"/>
          <w:szCs w:val="24"/>
          <w:lang w:val="en-US"/>
        </w:rPr>
        <w:t xml:space="preserve">and youth worker </w:t>
      </w:r>
      <w:r>
        <w:rPr>
          <w:rFonts w:cstheme="minorHAnsi"/>
          <w:color w:val="000000"/>
          <w:sz w:val="24"/>
          <w:szCs w:val="24"/>
          <w:lang w:val="en-US"/>
        </w:rPr>
        <w:t xml:space="preserve">will have to deal with ambiguity and stereotypes. </w:t>
      </w:r>
      <w:r w:rsidRPr="00893D74">
        <w:rPr>
          <w:rFonts w:cstheme="minorHAnsi"/>
          <w:color w:val="000000"/>
          <w:sz w:val="24"/>
          <w:szCs w:val="24"/>
          <w:lang w:val="en-US"/>
        </w:rPr>
        <w:t xml:space="preserve">It's up to </w:t>
      </w:r>
      <w:r>
        <w:rPr>
          <w:rFonts w:cstheme="minorHAnsi"/>
          <w:color w:val="000000"/>
          <w:sz w:val="24"/>
          <w:szCs w:val="24"/>
          <w:lang w:val="en-US"/>
        </w:rPr>
        <w:t xml:space="preserve">the youth workers </w:t>
      </w:r>
      <w:r w:rsidRPr="00893D74">
        <w:rPr>
          <w:rFonts w:cstheme="minorHAnsi"/>
          <w:color w:val="000000"/>
          <w:sz w:val="24"/>
          <w:szCs w:val="24"/>
          <w:lang w:val="en-US"/>
        </w:rPr>
        <w:t xml:space="preserve">to play a role in breaking out of the classical prejudice and create </w:t>
      </w:r>
      <w:r>
        <w:rPr>
          <w:rFonts w:cstheme="minorHAnsi"/>
          <w:color w:val="000000"/>
          <w:sz w:val="24"/>
          <w:szCs w:val="24"/>
          <w:lang w:val="en-US"/>
        </w:rPr>
        <w:t>for youngsters and young</w:t>
      </w:r>
      <w:r w:rsidR="00E423DC">
        <w:rPr>
          <w:rFonts w:cstheme="minorHAnsi"/>
          <w:color w:val="000000"/>
          <w:sz w:val="24"/>
          <w:szCs w:val="24"/>
          <w:lang w:val="en-US"/>
        </w:rPr>
        <w:t xml:space="preserve"> people</w:t>
      </w:r>
      <w:r>
        <w:rPr>
          <w:rFonts w:cstheme="minorHAnsi"/>
          <w:color w:val="000000"/>
          <w:sz w:val="24"/>
          <w:szCs w:val="24"/>
          <w:lang w:val="en-US"/>
        </w:rPr>
        <w:t xml:space="preserve"> </w:t>
      </w:r>
      <w:r w:rsidRPr="00893D74">
        <w:rPr>
          <w:rFonts w:cstheme="minorHAnsi"/>
          <w:color w:val="000000"/>
          <w:sz w:val="24"/>
          <w:szCs w:val="24"/>
          <w:lang w:val="en-US"/>
        </w:rPr>
        <w:t>a consci</w:t>
      </w:r>
      <w:r w:rsidR="00E423DC">
        <w:rPr>
          <w:rFonts w:cstheme="minorHAnsi"/>
          <w:color w:val="000000"/>
          <w:sz w:val="24"/>
          <w:szCs w:val="24"/>
          <w:lang w:val="en-US"/>
        </w:rPr>
        <w:t>ous</w:t>
      </w:r>
      <w:r w:rsidRPr="00893D74">
        <w:rPr>
          <w:rFonts w:cstheme="minorHAnsi"/>
          <w:color w:val="000000"/>
          <w:sz w:val="24"/>
          <w:szCs w:val="24"/>
          <w:lang w:val="en-US"/>
        </w:rPr>
        <w:t>nes</w:t>
      </w:r>
      <w:r w:rsidR="00E423DC">
        <w:rPr>
          <w:rFonts w:cstheme="minorHAnsi"/>
          <w:color w:val="000000"/>
          <w:sz w:val="24"/>
          <w:szCs w:val="24"/>
          <w:lang w:val="en-US"/>
        </w:rPr>
        <w:t>s</w:t>
      </w:r>
      <w:r w:rsidRPr="00893D74">
        <w:rPr>
          <w:rFonts w:cstheme="minorHAnsi"/>
          <w:color w:val="000000"/>
          <w:sz w:val="24"/>
          <w:szCs w:val="24"/>
          <w:lang w:val="en-US"/>
        </w:rPr>
        <w:t xml:space="preserve"> of the richness of diversity. </w:t>
      </w:r>
    </w:p>
    <w:p w:rsidR="00E82FCB" w:rsidRPr="00893D74" w:rsidRDefault="00E82FCB" w:rsidP="00E82FCB">
      <w:pPr>
        <w:jc w:val="both"/>
        <w:rPr>
          <w:rFonts w:cstheme="minorHAnsi"/>
          <w:color w:val="000000"/>
          <w:sz w:val="24"/>
          <w:szCs w:val="24"/>
          <w:lang w:val="en-US"/>
        </w:rPr>
      </w:pPr>
      <w:r w:rsidRPr="00893D74">
        <w:rPr>
          <w:rFonts w:cstheme="minorHAnsi"/>
          <w:color w:val="000000"/>
          <w:sz w:val="24"/>
          <w:szCs w:val="24"/>
          <w:lang w:val="en-US"/>
        </w:rPr>
        <w:t xml:space="preserve">In addition, there is a need to explore the meaning of identity and its relationships to society, and how society </w:t>
      </w:r>
      <w:r w:rsidRPr="00893D74">
        <w:rPr>
          <w:rFonts w:cstheme="minorHAnsi"/>
          <w:sz w:val="24"/>
          <w:szCs w:val="24"/>
          <w:lang w:val="en-US"/>
        </w:rPr>
        <w:t>deals</w:t>
      </w:r>
      <w:r w:rsidRPr="00893D74">
        <w:rPr>
          <w:rFonts w:cstheme="minorHAnsi"/>
          <w:color w:val="000000"/>
          <w:sz w:val="24"/>
          <w:szCs w:val="24"/>
          <w:lang w:val="en-US"/>
        </w:rPr>
        <w:t xml:space="preserve"> with diversity and stereotypes. It is important for young people to have adults around with whom they dare to talk about this topic and their own struggle of multiple</w:t>
      </w:r>
      <w:r w:rsidR="00E423DC">
        <w:rPr>
          <w:rFonts w:cstheme="minorHAnsi"/>
          <w:color w:val="000000"/>
          <w:sz w:val="24"/>
          <w:szCs w:val="24"/>
          <w:lang w:val="en-US"/>
        </w:rPr>
        <w:t>/hybrid</w:t>
      </w:r>
      <w:r w:rsidRPr="00893D74">
        <w:rPr>
          <w:rFonts w:cstheme="minorHAnsi"/>
          <w:color w:val="000000"/>
          <w:sz w:val="24"/>
          <w:szCs w:val="24"/>
          <w:lang w:val="en-US"/>
        </w:rPr>
        <w:t xml:space="preserve"> identity. Those adults should give the young person the feeling of recognition of his/her identity, to be taken seriously and accepted. </w:t>
      </w:r>
    </w:p>
    <w:p w:rsidR="00E82FCB" w:rsidRPr="00B9451D" w:rsidRDefault="00E82FCB" w:rsidP="00E82FCB">
      <w:pPr>
        <w:jc w:val="both"/>
        <w:rPr>
          <w:rFonts w:cstheme="minorHAnsi"/>
          <w:sz w:val="24"/>
          <w:szCs w:val="24"/>
          <w:lang w:val="en-US"/>
        </w:rPr>
      </w:pPr>
    </w:p>
    <w:p w:rsidR="00E82FCB" w:rsidRPr="00B9451D" w:rsidRDefault="00E82FCB" w:rsidP="00E82FCB">
      <w:pPr>
        <w:jc w:val="both"/>
        <w:rPr>
          <w:rFonts w:cstheme="minorHAnsi"/>
          <w:sz w:val="24"/>
          <w:szCs w:val="24"/>
          <w:lang w:val="en-US"/>
        </w:rPr>
      </w:pPr>
      <w:r w:rsidRPr="00B9451D">
        <w:rPr>
          <w:rFonts w:cstheme="minorHAnsi"/>
          <w:b/>
          <w:bCs/>
          <w:sz w:val="24"/>
          <w:szCs w:val="24"/>
          <w:lang w:val="en-US"/>
        </w:rPr>
        <w:t>Overall aim</w:t>
      </w:r>
    </w:p>
    <w:p w:rsidR="00E82FCB" w:rsidRPr="00B9451D" w:rsidRDefault="00E82FCB" w:rsidP="00E82FCB">
      <w:pPr>
        <w:jc w:val="both"/>
        <w:rPr>
          <w:rFonts w:cstheme="minorHAnsi"/>
          <w:sz w:val="24"/>
          <w:szCs w:val="24"/>
          <w:lang w:val="en-US"/>
        </w:rPr>
      </w:pPr>
      <w:r w:rsidRPr="00B9451D">
        <w:rPr>
          <w:rFonts w:cstheme="minorHAnsi"/>
          <w:sz w:val="24"/>
          <w:szCs w:val="24"/>
          <w:lang w:val="en-US"/>
        </w:rPr>
        <w:t xml:space="preserve">The overall aim of the TC is </w:t>
      </w:r>
      <w:r w:rsidR="000F0740">
        <w:rPr>
          <w:rFonts w:cstheme="minorHAnsi"/>
          <w:sz w:val="24"/>
          <w:szCs w:val="24"/>
          <w:lang w:val="en-US"/>
        </w:rPr>
        <w:t xml:space="preserve">to </w:t>
      </w:r>
      <w:r w:rsidRPr="00B9451D">
        <w:rPr>
          <w:rFonts w:cstheme="minorHAnsi"/>
          <w:sz w:val="24"/>
          <w:szCs w:val="24"/>
          <w:lang w:val="en-US"/>
        </w:rPr>
        <w:t>develop the skills of encounter other people</w:t>
      </w:r>
      <w:r w:rsidR="00E423DC">
        <w:rPr>
          <w:rFonts w:cstheme="minorHAnsi"/>
          <w:sz w:val="24"/>
          <w:szCs w:val="24"/>
          <w:lang w:val="en-US"/>
        </w:rPr>
        <w:t>'s identity</w:t>
      </w:r>
      <w:r w:rsidRPr="00B9451D">
        <w:rPr>
          <w:rFonts w:cstheme="minorHAnsi"/>
          <w:sz w:val="24"/>
          <w:szCs w:val="24"/>
          <w:lang w:val="en-US"/>
        </w:rPr>
        <w:t xml:space="preserve"> in complete openness, </w:t>
      </w:r>
      <w:r>
        <w:rPr>
          <w:rFonts w:cstheme="minorHAnsi"/>
          <w:sz w:val="24"/>
          <w:szCs w:val="24"/>
          <w:lang w:val="en-US"/>
        </w:rPr>
        <w:t xml:space="preserve">try to ease transition, </w:t>
      </w:r>
      <w:r w:rsidRPr="00B9451D">
        <w:rPr>
          <w:rFonts w:cstheme="minorHAnsi"/>
          <w:sz w:val="24"/>
          <w:szCs w:val="24"/>
          <w:lang w:val="en-US"/>
        </w:rPr>
        <w:t>prejudice</w:t>
      </w:r>
      <w:r>
        <w:rPr>
          <w:rFonts w:cstheme="minorHAnsi"/>
          <w:sz w:val="24"/>
          <w:szCs w:val="24"/>
          <w:lang w:val="en-US"/>
        </w:rPr>
        <w:t xml:space="preserve"> and ambiguity by </w:t>
      </w:r>
      <w:r w:rsidRPr="00B9451D">
        <w:rPr>
          <w:rFonts w:cstheme="minorHAnsi"/>
          <w:sz w:val="24"/>
          <w:szCs w:val="24"/>
          <w:lang w:val="en-US"/>
        </w:rPr>
        <w:t>accept</w:t>
      </w:r>
      <w:r>
        <w:rPr>
          <w:rFonts w:cstheme="minorHAnsi"/>
          <w:sz w:val="24"/>
          <w:szCs w:val="24"/>
          <w:lang w:val="en-US"/>
        </w:rPr>
        <w:t xml:space="preserve">ing diversity, </w:t>
      </w:r>
      <w:r w:rsidRPr="00B9451D">
        <w:rPr>
          <w:rFonts w:cstheme="minorHAnsi"/>
          <w:sz w:val="24"/>
          <w:szCs w:val="24"/>
          <w:lang w:val="en-US"/>
        </w:rPr>
        <w:t xml:space="preserve">and </w:t>
      </w:r>
      <w:r>
        <w:rPr>
          <w:rFonts w:cstheme="minorHAnsi"/>
          <w:sz w:val="24"/>
          <w:szCs w:val="24"/>
          <w:lang w:val="en-US"/>
        </w:rPr>
        <w:t xml:space="preserve">encourage </w:t>
      </w:r>
      <w:r w:rsidRPr="00B9451D">
        <w:rPr>
          <w:rFonts w:cstheme="minorHAnsi"/>
          <w:sz w:val="24"/>
          <w:szCs w:val="24"/>
          <w:lang w:val="en-US"/>
        </w:rPr>
        <w:t xml:space="preserve">young people </w:t>
      </w:r>
      <w:r>
        <w:rPr>
          <w:rFonts w:cstheme="minorHAnsi"/>
          <w:sz w:val="24"/>
          <w:szCs w:val="24"/>
          <w:lang w:val="en-US"/>
        </w:rPr>
        <w:t xml:space="preserve">in their </w:t>
      </w:r>
      <w:r w:rsidRPr="00B9451D">
        <w:rPr>
          <w:rFonts w:cstheme="minorHAnsi"/>
          <w:sz w:val="24"/>
          <w:szCs w:val="24"/>
          <w:lang w:val="en-US"/>
        </w:rPr>
        <w:t xml:space="preserve">capacity </w:t>
      </w:r>
      <w:r>
        <w:rPr>
          <w:rFonts w:cstheme="minorHAnsi"/>
          <w:sz w:val="24"/>
          <w:szCs w:val="24"/>
          <w:lang w:val="en-US"/>
        </w:rPr>
        <w:t>to do the same</w:t>
      </w:r>
      <w:r w:rsidRPr="00B9451D">
        <w:rPr>
          <w:rFonts w:cstheme="minorHAnsi"/>
          <w:sz w:val="24"/>
          <w:szCs w:val="24"/>
          <w:lang w:val="en-US"/>
        </w:rPr>
        <w:t xml:space="preserve">. </w:t>
      </w:r>
    </w:p>
    <w:p w:rsidR="00E82FCB" w:rsidRPr="003851B3" w:rsidRDefault="00E82FCB" w:rsidP="00E82FCB">
      <w:pPr>
        <w:jc w:val="both"/>
        <w:rPr>
          <w:rFonts w:cstheme="minorHAnsi"/>
          <w:b/>
          <w:bCs/>
          <w:sz w:val="24"/>
          <w:szCs w:val="24"/>
          <w:lang w:val="en-US"/>
        </w:rPr>
      </w:pPr>
    </w:p>
    <w:p w:rsidR="00E82FCB" w:rsidRPr="006819EC" w:rsidRDefault="00E82FCB" w:rsidP="00E82FCB">
      <w:pPr>
        <w:jc w:val="both"/>
        <w:rPr>
          <w:rFonts w:cstheme="minorHAnsi"/>
          <w:sz w:val="24"/>
          <w:szCs w:val="24"/>
        </w:rPr>
      </w:pPr>
      <w:proofErr w:type="spellStart"/>
      <w:r w:rsidRPr="00AA5011">
        <w:rPr>
          <w:rFonts w:cstheme="minorHAnsi"/>
          <w:b/>
          <w:bCs/>
          <w:sz w:val="24"/>
          <w:szCs w:val="24"/>
        </w:rPr>
        <w:t>Objectives</w:t>
      </w:r>
      <w:proofErr w:type="spellEnd"/>
    </w:p>
    <w:p w:rsidR="00E82FCB" w:rsidRDefault="00395DDF" w:rsidP="00395DDF">
      <w:pPr>
        <w:widowControl w:val="0"/>
        <w:numPr>
          <w:ilvl w:val="0"/>
          <w:numId w:val="7"/>
        </w:numPr>
        <w:suppressAutoHyphens/>
        <w:spacing w:after="0" w:line="240" w:lineRule="auto"/>
        <w:jc w:val="both"/>
        <w:rPr>
          <w:rFonts w:cstheme="minorHAnsi"/>
          <w:sz w:val="24"/>
          <w:szCs w:val="24"/>
          <w:lang w:val="en-US"/>
        </w:rPr>
      </w:pPr>
      <w:r>
        <w:rPr>
          <w:rFonts w:cstheme="minorHAnsi"/>
          <w:sz w:val="24"/>
          <w:szCs w:val="24"/>
          <w:lang w:val="en-US"/>
        </w:rPr>
        <w:t>To i</w:t>
      </w:r>
      <w:r w:rsidR="00E82FCB" w:rsidRPr="00796DC6">
        <w:rPr>
          <w:rFonts w:cstheme="minorHAnsi"/>
          <w:sz w:val="24"/>
          <w:szCs w:val="24"/>
          <w:lang w:val="en-US"/>
        </w:rPr>
        <w:t>nvestigate how society and myself sees diversity and stereotypes an</w:t>
      </w:r>
      <w:r>
        <w:rPr>
          <w:rFonts w:cstheme="minorHAnsi"/>
          <w:sz w:val="24"/>
          <w:szCs w:val="24"/>
          <w:lang w:val="en-US"/>
        </w:rPr>
        <w:t>d how it influence young people.</w:t>
      </w:r>
    </w:p>
    <w:p w:rsidR="00395DDF" w:rsidRPr="00796DC6" w:rsidRDefault="00395DDF" w:rsidP="00395DDF">
      <w:pPr>
        <w:widowControl w:val="0"/>
        <w:numPr>
          <w:ilvl w:val="0"/>
          <w:numId w:val="7"/>
        </w:numPr>
        <w:suppressAutoHyphens/>
        <w:spacing w:after="0" w:line="240" w:lineRule="auto"/>
        <w:jc w:val="both"/>
        <w:rPr>
          <w:rFonts w:cstheme="minorHAnsi"/>
          <w:sz w:val="24"/>
          <w:szCs w:val="24"/>
          <w:lang w:val="en-US"/>
        </w:rPr>
      </w:pPr>
      <w:r>
        <w:rPr>
          <w:rFonts w:cstheme="minorHAnsi"/>
          <w:sz w:val="24"/>
          <w:szCs w:val="24"/>
          <w:lang w:val="en-US"/>
        </w:rPr>
        <w:t>To explore how diversity in identity is seen in different European cultures.</w:t>
      </w:r>
    </w:p>
    <w:p w:rsidR="00E82FCB" w:rsidRPr="00796DC6" w:rsidRDefault="00395DDF" w:rsidP="00E82FCB">
      <w:pPr>
        <w:widowControl w:val="0"/>
        <w:numPr>
          <w:ilvl w:val="0"/>
          <w:numId w:val="7"/>
        </w:numPr>
        <w:suppressAutoHyphens/>
        <w:spacing w:after="0" w:line="240" w:lineRule="auto"/>
        <w:jc w:val="both"/>
        <w:rPr>
          <w:rFonts w:cstheme="minorHAnsi"/>
          <w:sz w:val="24"/>
          <w:szCs w:val="24"/>
          <w:lang w:val="en-US"/>
        </w:rPr>
      </w:pPr>
      <w:r>
        <w:rPr>
          <w:rFonts w:cstheme="minorHAnsi"/>
          <w:sz w:val="24"/>
          <w:szCs w:val="24"/>
          <w:lang w:val="en-US"/>
        </w:rPr>
        <w:t>To d</w:t>
      </w:r>
      <w:r w:rsidR="00E82FCB" w:rsidRPr="00796DC6">
        <w:rPr>
          <w:rFonts w:cstheme="minorHAnsi"/>
          <w:sz w:val="24"/>
          <w:szCs w:val="24"/>
          <w:lang w:val="en-US"/>
        </w:rPr>
        <w:t>iscover which norms we have in conne</w:t>
      </w:r>
      <w:r>
        <w:rPr>
          <w:rFonts w:cstheme="minorHAnsi"/>
          <w:sz w:val="24"/>
          <w:szCs w:val="24"/>
          <w:lang w:val="en-US"/>
        </w:rPr>
        <w:t>ction to diversity and identity.</w:t>
      </w:r>
    </w:p>
    <w:p w:rsidR="00E82FCB" w:rsidRPr="00796DC6" w:rsidRDefault="00E82FCB" w:rsidP="00E82FCB">
      <w:pPr>
        <w:widowControl w:val="0"/>
        <w:numPr>
          <w:ilvl w:val="0"/>
          <w:numId w:val="7"/>
        </w:numPr>
        <w:suppressAutoHyphens/>
        <w:spacing w:after="0" w:line="240" w:lineRule="auto"/>
        <w:jc w:val="both"/>
        <w:rPr>
          <w:rFonts w:cstheme="minorHAnsi"/>
          <w:sz w:val="24"/>
          <w:szCs w:val="24"/>
          <w:lang w:val="en-US"/>
        </w:rPr>
      </w:pPr>
      <w:r w:rsidRPr="00796DC6">
        <w:rPr>
          <w:rFonts w:cstheme="minorHAnsi"/>
          <w:sz w:val="24"/>
          <w:szCs w:val="24"/>
          <w:lang w:val="en-US"/>
        </w:rPr>
        <w:t>To explore more about transition and ambiguity in general</w:t>
      </w:r>
      <w:r w:rsidR="00395DDF">
        <w:rPr>
          <w:rFonts w:cstheme="minorHAnsi"/>
          <w:sz w:val="24"/>
          <w:szCs w:val="24"/>
          <w:lang w:val="en-US"/>
        </w:rPr>
        <w:t>.</w:t>
      </w:r>
    </w:p>
    <w:p w:rsidR="00E82FCB" w:rsidRPr="00796DC6" w:rsidRDefault="00395DDF" w:rsidP="00395DDF">
      <w:pPr>
        <w:widowControl w:val="0"/>
        <w:numPr>
          <w:ilvl w:val="0"/>
          <w:numId w:val="7"/>
        </w:numPr>
        <w:suppressAutoHyphens/>
        <w:spacing w:after="0" w:line="240" w:lineRule="auto"/>
        <w:jc w:val="both"/>
        <w:rPr>
          <w:rFonts w:cstheme="minorHAnsi"/>
          <w:sz w:val="24"/>
          <w:szCs w:val="24"/>
          <w:lang w:val="en-US"/>
        </w:rPr>
      </w:pPr>
      <w:r>
        <w:rPr>
          <w:rFonts w:cstheme="minorHAnsi"/>
          <w:sz w:val="24"/>
          <w:szCs w:val="24"/>
          <w:lang w:val="en-US"/>
        </w:rPr>
        <w:t>To r</w:t>
      </w:r>
      <w:r w:rsidR="00E82FCB" w:rsidRPr="00796DC6">
        <w:rPr>
          <w:rFonts w:cstheme="minorHAnsi"/>
          <w:sz w:val="24"/>
          <w:szCs w:val="24"/>
          <w:lang w:val="en-US"/>
        </w:rPr>
        <w:t>aise awareness of your own identity in general and resources</w:t>
      </w:r>
      <w:r>
        <w:rPr>
          <w:rFonts w:cstheme="minorHAnsi"/>
          <w:sz w:val="24"/>
          <w:szCs w:val="24"/>
          <w:lang w:val="en-US"/>
        </w:rPr>
        <w:t>.</w:t>
      </w:r>
    </w:p>
    <w:p w:rsidR="00395DDF" w:rsidRDefault="00395DDF" w:rsidP="00395DDF">
      <w:pPr>
        <w:widowControl w:val="0"/>
        <w:numPr>
          <w:ilvl w:val="0"/>
          <w:numId w:val="7"/>
        </w:numPr>
        <w:suppressAutoHyphens/>
        <w:spacing w:after="0" w:line="240" w:lineRule="auto"/>
        <w:jc w:val="both"/>
        <w:rPr>
          <w:rFonts w:cstheme="minorHAnsi"/>
          <w:sz w:val="24"/>
          <w:szCs w:val="24"/>
          <w:lang w:val="en-US"/>
        </w:rPr>
      </w:pPr>
      <w:r>
        <w:rPr>
          <w:rFonts w:cstheme="minorHAnsi"/>
          <w:sz w:val="24"/>
          <w:szCs w:val="24"/>
          <w:lang w:val="en-US"/>
        </w:rPr>
        <w:t>To raise awareness about our own prejudices and privileges and from there a critical thinking and acting.</w:t>
      </w:r>
    </w:p>
    <w:p w:rsidR="00395DDF" w:rsidRDefault="00395DDF" w:rsidP="00395DDF">
      <w:pPr>
        <w:widowControl w:val="0"/>
        <w:numPr>
          <w:ilvl w:val="0"/>
          <w:numId w:val="7"/>
        </w:numPr>
        <w:suppressAutoHyphens/>
        <w:spacing w:after="0" w:line="240" w:lineRule="auto"/>
        <w:jc w:val="both"/>
        <w:rPr>
          <w:rFonts w:cstheme="minorHAnsi"/>
          <w:sz w:val="24"/>
          <w:szCs w:val="24"/>
          <w:lang w:val="en-US"/>
        </w:rPr>
      </w:pPr>
      <w:r>
        <w:rPr>
          <w:rFonts w:cstheme="minorHAnsi"/>
          <w:sz w:val="24"/>
          <w:szCs w:val="24"/>
          <w:lang w:val="en-US"/>
        </w:rPr>
        <w:t>To explore ways of self-determined acting and life and how to implement an individual, adequate support of each young person.</w:t>
      </w:r>
    </w:p>
    <w:p w:rsidR="00395DDF" w:rsidRPr="00395DDF" w:rsidRDefault="00395DDF" w:rsidP="00A92C14">
      <w:pPr>
        <w:widowControl w:val="0"/>
        <w:numPr>
          <w:ilvl w:val="0"/>
          <w:numId w:val="7"/>
        </w:numPr>
        <w:suppressAutoHyphens/>
        <w:spacing w:after="0" w:line="240" w:lineRule="auto"/>
        <w:jc w:val="both"/>
        <w:rPr>
          <w:rFonts w:cstheme="minorHAnsi"/>
          <w:sz w:val="24"/>
          <w:szCs w:val="24"/>
          <w:lang w:val="en-US"/>
        </w:rPr>
      </w:pPr>
      <w:r>
        <w:rPr>
          <w:rFonts w:cstheme="minorHAnsi"/>
          <w:sz w:val="24"/>
          <w:szCs w:val="24"/>
          <w:lang w:val="en-US"/>
        </w:rPr>
        <w:lastRenderedPageBreak/>
        <w:t xml:space="preserve">To discover corresponding propositions, tools and methods of pedagogy </w:t>
      </w:r>
      <w:proofErr w:type="gramStart"/>
      <w:r w:rsidR="00A92C14">
        <w:rPr>
          <w:rFonts w:cstheme="minorHAnsi"/>
          <w:sz w:val="24"/>
          <w:szCs w:val="24"/>
          <w:lang w:val="en-US"/>
        </w:rPr>
        <w:t xml:space="preserve">which </w:t>
      </w:r>
      <w:r>
        <w:rPr>
          <w:rFonts w:cstheme="minorHAnsi"/>
          <w:sz w:val="24"/>
          <w:szCs w:val="24"/>
          <w:lang w:val="en-US"/>
        </w:rPr>
        <w:t>should be created for young</w:t>
      </w:r>
      <w:r w:rsidR="00A92C14">
        <w:rPr>
          <w:rFonts w:cstheme="minorHAnsi"/>
          <w:sz w:val="24"/>
          <w:szCs w:val="24"/>
          <w:lang w:val="en-US"/>
        </w:rPr>
        <w:t xml:space="preserve"> people.</w:t>
      </w:r>
      <w:proofErr w:type="gramEnd"/>
    </w:p>
    <w:p w:rsidR="00E82FCB" w:rsidRPr="00796DC6" w:rsidRDefault="00E82FCB" w:rsidP="00395DDF">
      <w:pPr>
        <w:widowControl w:val="0"/>
        <w:numPr>
          <w:ilvl w:val="0"/>
          <w:numId w:val="8"/>
        </w:numPr>
        <w:suppressAutoHyphens/>
        <w:spacing w:after="0" w:line="240" w:lineRule="auto"/>
        <w:jc w:val="both"/>
        <w:rPr>
          <w:rFonts w:cstheme="minorHAnsi"/>
          <w:sz w:val="24"/>
          <w:szCs w:val="24"/>
          <w:lang w:val="en-US"/>
        </w:rPr>
      </w:pPr>
      <w:r w:rsidRPr="00796DC6">
        <w:rPr>
          <w:rFonts w:cstheme="minorHAnsi"/>
          <w:sz w:val="24"/>
          <w:szCs w:val="24"/>
          <w:lang w:val="en-US"/>
        </w:rPr>
        <w:t>To discover the new Erasmus</w:t>
      </w:r>
      <w:r w:rsidR="00395DDF">
        <w:rPr>
          <w:rFonts w:cstheme="minorHAnsi"/>
          <w:sz w:val="24"/>
          <w:szCs w:val="24"/>
          <w:lang w:val="en-US"/>
        </w:rPr>
        <w:t>+</w:t>
      </w:r>
      <w:r w:rsidRPr="00796DC6">
        <w:rPr>
          <w:rFonts w:cstheme="minorHAnsi"/>
          <w:sz w:val="24"/>
          <w:szCs w:val="24"/>
          <w:lang w:val="en-US"/>
        </w:rPr>
        <w:t xml:space="preserve"> - Youth in Action program and how its actions are very linked with the main objectives of this training.</w:t>
      </w:r>
    </w:p>
    <w:p w:rsidR="00E82FCB" w:rsidRPr="00796DC6" w:rsidRDefault="00E82FCB" w:rsidP="00E82FCB">
      <w:pPr>
        <w:jc w:val="both"/>
        <w:rPr>
          <w:rFonts w:cstheme="minorHAnsi"/>
          <w:b/>
          <w:bCs/>
          <w:lang w:val="en-US"/>
        </w:rPr>
      </w:pPr>
    </w:p>
    <w:p w:rsidR="00E82FCB" w:rsidRPr="00796DC6" w:rsidRDefault="00E82FCB" w:rsidP="00E82FCB">
      <w:pPr>
        <w:jc w:val="both"/>
        <w:rPr>
          <w:rFonts w:cstheme="minorHAnsi"/>
          <w:sz w:val="24"/>
          <w:szCs w:val="24"/>
          <w:lang w:val="en-US"/>
        </w:rPr>
      </w:pPr>
      <w:r w:rsidRPr="00796DC6">
        <w:rPr>
          <w:rFonts w:cstheme="minorHAnsi"/>
          <w:b/>
          <w:bCs/>
          <w:sz w:val="24"/>
          <w:szCs w:val="24"/>
          <w:lang w:val="en-US"/>
        </w:rPr>
        <w:t>The approach and methodology</w:t>
      </w:r>
    </w:p>
    <w:p w:rsidR="00E82FCB" w:rsidRPr="000F0740" w:rsidRDefault="00E82FCB" w:rsidP="0093775E">
      <w:pPr>
        <w:jc w:val="both"/>
        <w:rPr>
          <w:rFonts w:cstheme="minorHAnsi"/>
          <w:sz w:val="24"/>
          <w:szCs w:val="24"/>
          <w:lang w:val="en-US"/>
        </w:rPr>
      </w:pPr>
      <w:r w:rsidRPr="00796DC6">
        <w:rPr>
          <w:rFonts w:cstheme="minorHAnsi"/>
          <w:sz w:val="24"/>
          <w:szCs w:val="24"/>
          <w:lang w:val="en-US"/>
        </w:rPr>
        <w:t xml:space="preserve">This training course will be based on non-formal and informal education with a self-directed learning approach. </w:t>
      </w:r>
      <w:r w:rsidR="0093775E">
        <w:rPr>
          <w:rFonts w:cstheme="minorHAnsi"/>
          <w:sz w:val="24"/>
          <w:szCs w:val="24"/>
          <w:lang w:val="en-US"/>
        </w:rPr>
        <w:t>It</w:t>
      </w:r>
      <w:r w:rsidRPr="00796DC6">
        <w:rPr>
          <w:rFonts w:cstheme="minorHAnsi"/>
          <w:sz w:val="24"/>
          <w:szCs w:val="24"/>
          <w:lang w:val="en-US"/>
        </w:rPr>
        <w:t xml:space="preserve"> will be developed from the expectations and needs of the participants and the experience and knowledge from the trainers. The training course will be characterized by highly participatory, interactive and experiential methods. The </w:t>
      </w:r>
      <w:r w:rsidRPr="000F0740">
        <w:rPr>
          <w:rFonts w:cstheme="minorHAnsi"/>
          <w:sz w:val="24"/>
          <w:szCs w:val="24"/>
          <w:lang w:val="en-US"/>
        </w:rPr>
        <w:t>working methods will include case studies, working in pairs and small groups, team building activ</w:t>
      </w:r>
      <w:r w:rsidR="00801890">
        <w:rPr>
          <w:rFonts w:cstheme="minorHAnsi"/>
          <w:sz w:val="24"/>
          <w:szCs w:val="24"/>
          <w:lang w:val="en-US"/>
        </w:rPr>
        <w:t>ities, role-</w:t>
      </w:r>
      <w:r w:rsidR="000F0740" w:rsidRPr="000F0740">
        <w:rPr>
          <w:rFonts w:cstheme="minorHAnsi"/>
          <w:sz w:val="24"/>
          <w:szCs w:val="24"/>
          <w:lang w:val="en-US"/>
        </w:rPr>
        <w:t xml:space="preserve">plays, discussions </w:t>
      </w:r>
      <w:r w:rsidRPr="000F0740">
        <w:rPr>
          <w:rFonts w:cstheme="minorHAnsi"/>
          <w:sz w:val="24"/>
          <w:szCs w:val="24"/>
          <w:lang w:val="en-US"/>
        </w:rPr>
        <w:t xml:space="preserve">and self-assessment. </w:t>
      </w:r>
    </w:p>
    <w:p w:rsidR="00E82FCB" w:rsidRPr="000F0740" w:rsidRDefault="00E82FCB" w:rsidP="00E82FCB">
      <w:pPr>
        <w:jc w:val="both"/>
        <w:rPr>
          <w:rFonts w:cstheme="minorHAnsi"/>
          <w:sz w:val="24"/>
          <w:szCs w:val="24"/>
          <w:lang w:val="en-US"/>
        </w:rPr>
      </w:pPr>
      <w:r w:rsidRPr="000F0740">
        <w:rPr>
          <w:rFonts w:cstheme="minorHAnsi"/>
          <w:sz w:val="24"/>
          <w:szCs w:val="24"/>
          <w:lang w:val="en-US"/>
        </w:rPr>
        <w:t>Further, the training course will have an inclusive and norm-critical approach. Hence,</w:t>
      </w:r>
      <w:r w:rsidRPr="000F0740">
        <w:rPr>
          <w:rStyle w:val="A1"/>
          <w:rFonts w:asciiTheme="minorHAnsi" w:hAnsiTheme="minorHAnsi" w:cstheme="minorHAnsi"/>
          <w:lang w:val="en-US"/>
        </w:rPr>
        <w:t xml:space="preserve"> every opinion will be taken seriously and will be thrown into the group and discussed. Everything is possible, nothing is stupid because every opinion has a background</w:t>
      </w:r>
      <w:r w:rsidR="0093775E">
        <w:rPr>
          <w:rStyle w:val="A1"/>
          <w:rFonts w:asciiTheme="minorHAnsi" w:hAnsiTheme="minorHAnsi" w:cstheme="minorHAnsi"/>
          <w:lang w:val="en-US"/>
        </w:rPr>
        <w:t>;</w:t>
      </w:r>
      <w:r w:rsidRPr="000F0740">
        <w:rPr>
          <w:rStyle w:val="A1"/>
          <w:rFonts w:asciiTheme="minorHAnsi" w:hAnsiTheme="minorHAnsi" w:cstheme="minorHAnsi"/>
          <w:lang w:val="en-US"/>
        </w:rPr>
        <w:t xml:space="preserve"> we're all products of the environment where we have been formed. The aim of working around diversity is to extend the framework for what we are allowed to feel and be. Nothing can be assumed in advance. This approach help</w:t>
      </w:r>
      <w:r w:rsidR="00801890">
        <w:rPr>
          <w:rStyle w:val="A1"/>
          <w:rFonts w:asciiTheme="minorHAnsi" w:hAnsiTheme="minorHAnsi" w:cstheme="minorHAnsi"/>
          <w:lang w:val="en-US"/>
        </w:rPr>
        <w:t>s</w:t>
      </w:r>
      <w:r w:rsidRPr="000F0740">
        <w:rPr>
          <w:rStyle w:val="A1"/>
          <w:rFonts w:asciiTheme="minorHAnsi" w:hAnsiTheme="minorHAnsi" w:cstheme="minorHAnsi"/>
          <w:lang w:val="en-US"/>
        </w:rPr>
        <w:t xml:space="preserve"> us to make youngsters more open and it increases their respect for each other and for themselves. With the norm-critical approach we will focus on the norms that exist in the society instead of focusing on those who do not fit into the norms. </w:t>
      </w:r>
    </w:p>
    <w:p w:rsidR="00E82FCB" w:rsidRDefault="00E82FCB" w:rsidP="00E82FCB">
      <w:pPr>
        <w:pStyle w:val="Pa20"/>
        <w:jc w:val="both"/>
        <w:rPr>
          <w:rFonts w:asciiTheme="minorHAnsi" w:hAnsiTheme="minorHAnsi" w:cstheme="minorHAnsi"/>
        </w:rPr>
      </w:pPr>
    </w:p>
    <w:p w:rsidR="000F0740" w:rsidRPr="00047DCD" w:rsidRDefault="000F0740" w:rsidP="000F0740">
      <w:pPr>
        <w:spacing w:line="240" w:lineRule="auto"/>
        <w:jc w:val="both"/>
        <w:rPr>
          <w:b/>
          <w:bCs/>
          <w:sz w:val="24"/>
          <w:szCs w:val="24"/>
          <w:lang w:val="en-US"/>
        </w:rPr>
      </w:pPr>
      <w:r w:rsidRPr="00047DCD">
        <w:rPr>
          <w:b/>
          <w:bCs/>
          <w:sz w:val="24"/>
          <w:szCs w:val="24"/>
          <w:lang w:val="en-US"/>
        </w:rPr>
        <w:t>Dissemination</w:t>
      </w:r>
    </w:p>
    <w:p w:rsidR="000F0740" w:rsidRDefault="000F0740" w:rsidP="00DA480E">
      <w:pPr>
        <w:spacing w:line="240" w:lineRule="auto"/>
        <w:jc w:val="both"/>
        <w:rPr>
          <w:sz w:val="24"/>
          <w:szCs w:val="24"/>
          <w:lang w:val="en-US"/>
        </w:rPr>
      </w:pPr>
      <w:r w:rsidRPr="0035062F">
        <w:rPr>
          <w:rFonts w:eastAsia="Times New Roman" w:cstheme="minorHAnsi"/>
          <w:color w:val="000000"/>
          <w:sz w:val="24"/>
          <w:szCs w:val="24"/>
          <w:lang w:val="en-US"/>
        </w:rPr>
        <w:t>The participants will also have a multipl</w:t>
      </w:r>
      <w:r w:rsidR="00DA480E">
        <w:rPr>
          <w:rFonts w:eastAsia="Times New Roman" w:cstheme="minorHAnsi"/>
          <w:color w:val="000000"/>
          <w:sz w:val="24"/>
          <w:szCs w:val="24"/>
          <w:lang w:val="en-US"/>
        </w:rPr>
        <w:t>i</w:t>
      </w:r>
      <w:r w:rsidRPr="0035062F">
        <w:rPr>
          <w:rFonts w:eastAsia="Times New Roman" w:cstheme="minorHAnsi"/>
          <w:color w:val="000000"/>
          <w:sz w:val="24"/>
          <w:szCs w:val="24"/>
          <w:lang w:val="en-US"/>
        </w:rPr>
        <w:t>er role, in other words: they will adapt what they learn in this training course to the context of working with young people.</w:t>
      </w:r>
      <w:r>
        <w:rPr>
          <w:rFonts w:eastAsia="Times New Roman" w:cstheme="minorHAnsi"/>
          <w:color w:val="000000"/>
          <w:sz w:val="24"/>
          <w:szCs w:val="24"/>
          <w:lang w:val="en-US"/>
        </w:rPr>
        <w:t xml:space="preserve"> In their future projects and daily work they can incorporate tools, methods and theory which they have learned during this TC. As well as their personal learning and development they can use in their daily work with their own target groups. </w:t>
      </w:r>
    </w:p>
    <w:p w:rsidR="000F0740" w:rsidRPr="0035062F" w:rsidRDefault="000F0740" w:rsidP="000F0740">
      <w:pPr>
        <w:spacing w:line="240" w:lineRule="auto"/>
        <w:jc w:val="both"/>
        <w:rPr>
          <w:rFonts w:eastAsia="Times New Roman" w:cstheme="minorHAnsi"/>
          <w:sz w:val="24"/>
          <w:szCs w:val="24"/>
          <w:lang w:val="en-US"/>
        </w:rPr>
      </w:pPr>
    </w:p>
    <w:p w:rsidR="000F0740" w:rsidRDefault="000F0740" w:rsidP="000F0740">
      <w:pPr>
        <w:shd w:val="clear" w:color="auto" w:fill="FFFFFF"/>
        <w:spacing w:after="0" w:line="240" w:lineRule="auto"/>
        <w:jc w:val="both"/>
        <w:rPr>
          <w:rFonts w:eastAsia="Times New Roman" w:cstheme="minorHAnsi"/>
          <w:b/>
          <w:color w:val="000000"/>
          <w:sz w:val="24"/>
          <w:szCs w:val="24"/>
          <w:lang w:val="en-US"/>
        </w:rPr>
      </w:pPr>
      <w:r w:rsidRPr="007B57E8">
        <w:rPr>
          <w:rFonts w:eastAsia="Times New Roman" w:cstheme="minorHAnsi"/>
          <w:b/>
          <w:color w:val="000000"/>
          <w:sz w:val="24"/>
          <w:szCs w:val="24"/>
          <w:lang w:val="en-US"/>
        </w:rPr>
        <w:t>Partner organizations profile and role:</w:t>
      </w:r>
    </w:p>
    <w:p w:rsidR="000F0740" w:rsidRPr="00033FB5" w:rsidRDefault="000F0740" w:rsidP="00DA480E">
      <w:pPr>
        <w:shd w:val="clear" w:color="auto" w:fill="FFFFFF"/>
        <w:spacing w:after="0" w:line="240" w:lineRule="auto"/>
        <w:jc w:val="both"/>
        <w:rPr>
          <w:rFonts w:eastAsia="Times New Roman" w:cstheme="minorHAnsi"/>
          <w:color w:val="000000"/>
          <w:sz w:val="24"/>
          <w:szCs w:val="24"/>
          <w:lang w:val="en-US"/>
        </w:rPr>
      </w:pPr>
      <w:r>
        <w:rPr>
          <w:rFonts w:eastAsia="Times New Roman" w:cstheme="minorHAnsi"/>
          <w:color w:val="000000"/>
          <w:sz w:val="24"/>
          <w:szCs w:val="24"/>
          <w:lang w:val="en-US"/>
        </w:rPr>
        <w:t>The partner organizations want to invest in a better and clear</w:t>
      </w:r>
      <w:r w:rsidR="00DA480E">
        <w:rPr>
          <w:rFonts w:eastAsia="Times New Roman" w:cstheme="minorHAnsi"/>
          <w:color w:val="000000"/>
          <w:sz w:val="24"/>
          <w:szCs w:val="24"/>
          <w:lang w:val="en-US"/>
        </w:rPr>
        <w:t>er</w:t>
      </w:r>
      <w:r>
        <w:rPr>
          <w:rFonts w:eastAsia="Times New Roman" w:cstheme="minorHAnsi"/>
          <w:color w:val="000000"/>
          <w:sz w:val="24"/>
          <w:szCs w:val="24"/>
          <w:lang w:val="en-US"/>
        </w:rPr>
        <w:t xml:space="preserve"> dissemination of information about personal topics to young people. The role of the partner organizations will be to select the participants for this TC, </w:t>
      </w:r>
      <w:r w:rsidRPr="00712B67">
        <w:rPr>
          <w:rFonts w:eastAsia="Times New Roman" w:cstheme="minorHAnsi"/>
          <w:color w:val="000000"/>
          <w:sz w:val="24"/>
          <w:szCs w:val="24"/>
          <w:lang w:val="en-US"/>
        </w:rPr>
        <w:t xml:space="preserve">support </w:t>
      </w:r>
      <w:r>
        <w:rPr>
          <w:rFonts w:eastAsia="Times New Roman" w:cstheme="minorHAnsi"/>
          <w:color w:val="000000"/>
          <w:sz w:val="24"/>
          <w:szCs w:val="24"/>
          <w:lang w:val="en-US"/>
        </w:rPr>
        <w:t>the participants</w:t>
      </w:r>
      <w:r w:rsidRPr="00712B67">
        <w:rPr>
          <w:rFonts w:eastAsia="Times New Roman" w:cstheme="minorHAnsi"/>
          <w:color w:val="000000"/>
          <w:sz w:val="24"/>
          <w:szCs w:val="24"/>
          <w:lang w:val="en-US"/>
        </w:rPr>
        <w:t xml:space="preserve"> with booking travel and other practical issues</w:t>
      </w:r>
      <w:r>
        <w:rPr>
          <w:rFonts w:eastAsia="Times New Roman" w:cstheme="minorHAnsi"/>
          <w:color w:val="000000"/>
          <w:sz w:val="24"/>
          <w:szCs w:val="24"/>
          <w:lang w:val="en-US"/>
        </w:rPr>
        <w:t>, and to carry on the dissemination process of the training in their local communities.</w:t>
      </w:r>
    </w:p>
    <w:p w:rsidR="000F0740" w:rsidRPr="000F0740" w:rsidRDefault="000F0740" w:rsidP="000F0740">
      <w:pPr>
        <w:pStyle w:val="Default"/>
        <w:rPr>
          <w:lang w:val="en-US"/>
        </w:rPr>
      </w:pPr>
    </w:p>
    <w:p w:rsidR="000F0740" w:rsidRDefault="000F0740" w:rsidP="000F0740">
      <w:pPr>
        <w:pStyle w:val="Default"/>
      </w:pPr>
    </w:p>
    <w:p w:rsidR="000F0740" w:rsidRPr="000F0740" w:rsidRDefault="000F0740" w:rsidP="000F0740">
      <w:pPr>
        <w:pStyle w:val="Default"/>
      </w:pPr>
    </w:p>
    <w:p w:rsidR="00E82FCB" w:rsidRPr="000F0740" w:rsidRDefault="00E82FCB" w:rsidP="00E82FCB">
      <w:pPr>
        <w:pStyle w:val="Default"/>
        <w:jc w:val="both"/>
        <w:rPr>
          <w:rFonts w:asciiTheme="minorHAnsi" w:hAnsiTheme="minorHAnsi" w:cstheme="minorHAnsi"/>
        </w:rPr>
      </w:pPr>
      <w:r w:rsidRPr="000F0740">
        <w:rPr>
          <w:rFonts w:asciiTheme="minorHAnsi" w:hAnsiTheme="minorHAnsi" w:cstheme="minorHAnsi"/>
          <w:b/>
          <w:bCs/>
        </w:rPr>
        <w:t>Target group</w:t>
      </w:r>
    </w:p>
    <w:p w:rsidR="00E82FCB" w:rsidRPr="00796DC6" w:rsidRDefault="00E82FCB" w:rsidP="00E82FCB">
      <w:pPr>
        <w:pStyle w:val="Default"/>
        <w:jc w:val="both"/>
        <w:rPr>
          <w:rFonts w:asciiTheme="minorHAnsi" w:hAnsiTheme="minorHAnsi" w:cstheme="minorHAnsi"/>
        </w:rPr>
      </w:pPr>
      <w:r w:rsidRPr="000F0740">
        <w:rPr>
          <w:rFonts w:asciiTheme="minorHAnsi" w:hAnsiTheme="minorHAnsi" w:cstheme="minorHAnsi"/>
        </w:rPr>
        <w:t>Youth workers who are</w:t>
      </w:r>
      <w:r w:rsidRPr="00796DC6">
        <w:rPr>
          <w:rFonts w:asciiTheme="minorHAnsi" w:hAnsiTheme="minorHAnsi" w:cstheme="minorHAnsi"/>
        </w:rPr>
        <w:t xml:space="preserve"> </w:t>
      </w:r>
      <w:r>
        <w:rPr>
          <w:rFonts w:asciiTheme="minorHAnsi" w:hAnsiTheme="minorHAnsi" w:cstheme="minorHAnsi"/>
        </w:rPr>
        <w:t xml:space="preserve">interested in the concept of </w:t>
      </w:r>
      <w:r w:rsidRPr="00796DC6">
        <w:rPr>
          <w:rFonts w:asciiTheme="minorHAnsi" w:hAnsiTheme="minorHAnsi" w:cstheme="minorHAnsi"/>
        </w:rPr>
        <w:t xml:space="preserve">diversity and </w:t>
      </w:r>
      <w:r>
        <w:rPr>
          <w:rFonts w:asciiTheme="minorHAnsi" w:hAnsiTheme="minorHAnsi" w:cstheme="minorHAnsi"/>
        </w:rPr>
        <w:t xml:space="preserve">working in the </w:t>
      </w:r>
      <w:r w:rsidRPr="00796DC6">
        <w:rPr>
          <w:rFonts w:asciiTheme="minorHAnsi" w:hAnsiTheme="minorHAnsi" w:cstheme="minorHAnsi"/>
        </w:rPr>
        <w:t xml:space="preserve">multicultural </w:t>
      </w:r>
      <w:r>
        <w:rPr>
          <w:rFonts w:asciiTheme="minorHAnsi" w:hAnsiTheme="minorHAnsi" w:cstheme="minorHAnsi"/>
        </w:rPr>
        <w:t>field and youngsters in transitional phases.</w:t>
      </w:r>
      <w:r w:rsidRPr="00796DC6">
        <w:rPr>
          <w:rFonts w:asciiTheme="minorHAnsi" w:hAnsiTheme="minorHAnsi" w:cstheme="minorHAnsi"/>
        </w:rPr>
        <w:t xml:space="preserve"> The participants are willing to go on an intensive learning journey where they explore identity and discover variated views on this topic. The </w:t>
      </w:r>
      <w:r w:rsidRPr="00796DC6">
        <w:rPr>
          <w:rFonts w:asciiTheme="minorHAnsi" w:hAnsiTheme="minorHAnsi" w:cstheme="minorHAnsi"/>
        </w:rPr>
        <w:lastRenderedPageBreak/>
        <w:t xml:space="preserve">training course will be an investment in </w:t>
      </w:r>
      <w:r w:rsidRPr="00796DC6">
        <w:rPr>
          <w:rFonts w:asciiTheme="minorHAnsi" w:hAnsiTheme="minorHAnsi" w:cstheme="minorHAnsi"/>
          <w:lang w:val="en-US"/>
        </w:rPr>
        <w:t>personal as well professional life.</w:t>
      </w:r>
      <w:r w:rsidRPr="00796DC6">
        <w:rPr>
          <w:rFonts w:asciiTheme="minorHAnsi" w:hAnsiTheme="minorHAnsi" w:cstheme="minorHAnsi"/>
        </w:rPr>
        <w:t xml:space="preserve"> </w:t>
      </w:r>
    </w:p>
    <w:p w:rsidR="00E82FCB" w:rsidRPr="00311E2B" w:rsidRDefault="00E82FCB" w:rsidP="00E82FCB">
      <w:pPr>
        <w:pStyle w:val="Default"/>
        <w:jc w:val="both"/>
        <w:rPr>
          <w:rFonts w:asciiTheme="minorHAnsi" w:eastAsia="Times New Roman" w:hAnsiTheme="minorHAnsi" w:cstheme="minorHAnsi"/>
          <w:lang w:val="en-US" w:eastAsia="he-IL" w:bidi="he-IL"/>
        </w:rPr>
      </w:pPr>
      <w:r w:rsidRPr="00796DC6">
        <w:rPr>
          <w:rFonts w:asciiTheme="minorHAnsi" w:hAnsiTheme="minorHAnsi" w:cstheme="minorHAnsi"/>
        </w:rPr>
        <w:t xml:space="preserve">The participants will also have a multiplyer role, in other words: they will adapt what they learn in this training course to the context of working with young people. </w:t>
      </w:r>
      <w:r w:rsidRPr="00796DC6">
        <w:rPr>
          <w:rFonts w:asciiTheme="minorHAnsi" w:eastAsia="Times New Roman" w:hAnsiTheme="minorHAnsi" w:cstheme="minorHAnsi"/>
          <w:lang w:val="en-US" w:eastAsia="he-IL" w:bidi="he-IL"/>
        </w:rPr>
        <w:t>The participants learning needs and contributions will play an important role. We are looking for participants</w:t>
      </w:r>
      <w:r w:rsidRPr="00311E2B">
        <w:rPr>
          <w:rFonts w:asciiTheme="minorHAnsi" w:eastAsia="Times New Roman" w:hAnsiTheme="minorHAnsi" w:cstheme="minorHAnsi"/>
          <w:lang w:val="en-US" w:eastAsia="he-IL" w:bidi="he-IL"/>
        </w:rPr>
        <w:t xml:space="preserve"> who are familiar with the topic and who can reflect about it from </w:t>
      </w:r>
      <w:proofErr w:type="gramStart"/>
      <w:r w:rsidRPr="00311E2B">
        <w:rPr>
          <w:rFonts w:asciiTheme="minorHAnsi" w:eastAsia="Times New Roman" w:hAnsiTheme="minorHAnsi" w:cstheme="minorHAnsi"/>
          <w:lang w:val="en-US" w:eastAsia="he-IL" w:bidi="he-IL"/>
        </w:rPr>
        <w:t>an</w:t>
      </w:r>
      <w:proofErr w:type="gramEnd"/>
      <w:r w:rsidRPr="00311E2B">
        <w:rPr>
          <w:rFonts w:asciiTheme="minorHAnsi" w:eastAsia="Times New Roman" w:hAnsiTheme="minorHAnsi" w:cstheme="minorHAnsi"/>
          <w:lang w:val="en-US" w:eastAsia="he-IL" w:bidi="he-IL"/>
        </w:rPr>
        <w:t xml:space="preserve"> holistic point of view. </w:t>
      </w:r>
    </w:p>
    <w:p w:rsidR="00E82FCB" w:rsidRDefault="00E82FCB" w:rsidP="00E82FCB">
      <w:pPr>
        <w:pStyle w:val="Default"/>
        <w:jc w:val="both"/>
        <w:rPr>
          <w:rFonts w:asciiTheme="minorHAnsi" w:eastAsia="Times New Roman" w:hAnsiTheme="minorHAnsi" w:cstheme="minorHAnsi"/>
          <w:lang w:val="en-US" w:eastAsia="he-IL" w:bidi="he-IL"/>
        </w:rPr>
      </w:pPr>
    </w:p>
    <w:p w:rsidR="00E82FCB" w:rsidRPr="003851B3" w:rsidRDefault="00E82FCB" w:rsidP="00E82FCB">
      <w:pPr>
        <w:jc w:val="both"/>
        <w:rPr>
          <w:rFonts w:cstheme="minorHAnsi"/>
          <w:sz w:val="24"/>
          <w:szCs w:val="24"/>
          <w:lang w:val="en-US"/>
        </w:rPr>
      </w:pPr>
    </w:p>
    <w:p w:rsidR="00E82FCB" w:rsidRPr="00AA5011" w:rsidRDefault="00E82FCB" w:rsidP="00E82FCB">
      <w:pPr>
        <w:jc w:val="both"/>
        <w:rPr>
          <w:rFonts w:eastAsia="Times New Roman" w:cstheme="minorHAnsi"/>
          <w:sz w:val="24"/>
          <w:szCs w:val="24"/>
          <w:lang w:val="en-US" w:eastAsia="he-IL"/>
        </w:rPr>
      </w:pPr>
      <w:r w:rsidRPr="00AA5011">
        <w:rPr>
          <w:rFonts w:eastAsia="Times New Roman" w:cstheme="minorHAnsi"/>
          <w:b/>
          <w:bCs/>
          <w:sz w:val="24"/>
          <w:szCs w:val="24"/>
          <w:lang w:val="en-US" w:eastAsia="he-IL"/>
        </w:rPr>
        <w:t>Venue</w:t>
      </w:r>
    </w:p>
    <w:p w:rsidR="00E82FCB" w:rsidRPr="00AA5011" w:rsidRDefault="00E82FCB" w:rsidP="0053687A">
      <w:pPr>
        <w:pStyle w:val="Default"/>
        <w:widowControl/>
        <w:suppressAutoHyphens w:val="0"/>
        <w:jc w:val="both"/>
        <w:rPr>
          <w:rFonts w:asciiTheme="minorHAnsi" w:hAnsiTheme="minorHAnsi" w:cstheme="minorHAnsi"/>
        </w:rPr>
      </w:pPr>
      <w:r w:rsidRPr="00AA5011">
        <w:rPr>
          <w:rFonts w:asciiTheme="minorHAnsi" w:eastAsia="Times New Roman" w:hAnsiTheme="minorHAnsi" w:cstheme="minorHAnsi"/>
          <w:lang w:val="en-US" w:eastAsia="he-IL" w:bidi="he-IL"/>
        </w:rPr>
        <w:t>The training course will take place in</w:t>
      </w:r>
      <w:r>
        <w:rPr>
          <w:rFonts w:asciiTheme="minorHAnsi" w:eastAsia="Times New Roman" w:hAnsiTheme="minorHAnsi" w:cstheme="minorHAnsi"/>
          <w:lang w:val="en-US" w:eastAsia="he-IL" w:bidi="he-IL"/>
        </w:rPr>
        <w:t xml:space="preserve"> </w:t>
      </w:r>
      <w:r w:rsidR="0053687A">
        <w:rPr>
          <w:rFonts w:asciiTheme="minorHAnsi" w:eastAsia="Times New Roman" w:hAnsiTheme="minorHAnsi" w:cstheme="minorHAnsi"/>
          <w:lang w:val="en-US" w:eastAsia="he-IL" w:bidi="he-IL"/>
        </w:rPr>
        <w:t>Berlin</w:t>
      </w:r>
    </w:p>
    <w:p w:rsidR="00E82FCB" w:rsidRPr="00AA5011" w:rsidRDefault="00E82FCB" w:rsidP="00E82FCB">
      <w:pPr>
        <w:pStyle w:val="Default"/>
        <w:widowControl/>
        <w:suppressAutoHyphens w:val="0"/>
        <w:jc w:val="both"/>
        <w:rPr>
          <w:rFonts w:asciiTheme="minorHAnsi" w:hAnsiTheme="minorHAnsi" w:cstheme="minorHAnsi"/>
        </w:rPr>
      </w:pPr>
    </w:p>
    <w:p w:rsidR="00E82FCB" w:rsidRPr="000057EA" w:rsidRDefault="00E82FCB" w:rsidP="00E82FCB">
      <w:pPr>
        <w:autoSpaceDE w:val="0"/>
        <w:jc w:val="both"/>
        <w:rPr>
          <w:rFonts w:eastAsia="Arial-Black" w:cstheme="minorHAnsi"/>
          <w:color w:val="1A1A1A"/>
          <w:sz w:val="24"/>
          <w:szCs w:val="24"/>
          <w:lang w:val="en-US"/>
        </w:rPr>
      </w:pPr>
      <w:r w:rsidRPr="000057EA">
        <w:rPr>
          <w:rFonts w:eastAsia="Arial-Black" w:cstheme="minorHAnsi"/>
          <w:b/>
          <w:bCs/>
          <w:color w:val="1A1A1A"/>
          <w:sz w:val="24"/>
          <w:szCs w:val="24"/>
          <w:lang w:val="en-US"/>
        </w:rPr>
        <w:t>Eligible countries</w:t>
      </w:r>
    </w:p>
    <w:p w:rsidR="00E82FCB" w:rsidRPr="000057EA" w:rsidRDefault="00E82FCB" w:rsidP="00E82FCB">
      <w:pPr>
        <w:autoSpaceDE w:val="0"/>
        <w:jc w:val="both"/>
        <w:rPr>
          <w:rFonts w:eastAsia="ArialMT" w:cstheme="minorHAnsi"/>
          <w:color w:val="1A1A1A"/>
          <w:sz w:val="24"/>
          <w:szCs w:val="24"/>
          <w:lang w:val="en-US"/>
        </w:rPr>
      </w:pPr>
      <w:r w:rsidRPr="000057EA">
        <w:rPr>
          <w:rFonts w:eastAsia="Arial-Black" w:cstheme="minorHAnsi"/>
          <w:color w:val="1A1A1A"/>
          <w:sz w:val="24"/>
          <w:szCs w:val="24"/>
          <w:lang w:val="en-US"/>
        </w:rPr>
        <w:t xml:space="preserve">EU </w:t>
      </w:r>
      <w:proofErr w:type="spellStart"/>
      <w:r w:rsidRPr="000057EA">
        <w:rPr>
          <w:rFonts w:eastAsia="Arial-Black" w:cstheme="minorHAnsi"/>
          <w:color w:val="1A1A1A"/>
          <w:sz w:val="24"/>
          <w:szCs w:val="24"/>
          <w:lang w:val="en-US"/>
        </w:rPr>
        <w:t>programme</w:t>
      </w:r>
      <w:proofErr w:type="spellEnd"/>
      <w:r w:rsidRPr="000057EA">
        <w:rPr>
          <w:rFonts w:eastAsia="Arial-Black" w:cstheme="minorHAnsi"/>
          <w:color w:val="1A1A1A"/>
          <w:sz w:val="24"/>
          <w:szCs w:val="24"/>
          <w:lang w:val="en-US"/>
        </w:rPr>
        <w:t xml:space="preserve"> Countries</w:t>
      </w:r>
    </w:p>
    <w:p w:rsidR="00E82FCB" w:rsidRPr="000057EA" w:rsidRDefault="00E82FCB" w:rsidP="00E82FCB">
      <w:pPr>
        <w:autoSpaceDE w:val="0"/>
        <w:jc w:val="both"/>
        <w:rPr>
          <w:rFonts w:eastAsia="Arial-Black" w:cstheme="minorHAnsi"/>
          <w:sz w:val="24"/>
          <w:szCs w:val="24"/>
          <w:lang w:val="en-US"/>
        </w:rPr>
      </w:pPr>
      <w:r w:rsidRPr="000057EA">
        <w:rPr>
          <w:rFonts w:eastAsia="Arial-Black" w:cstheme="minorHAnsi"/>
          <w:b/>
          <w:bCs/>
          <w:sz w:val="24"/>
          <w:szCs w:val="24"/>
          <w:lang w:val="en-US"/>
        </w:rPr>
        <w:t>TC Language</w:t>
      </w:r>
    </w:p>
    <w:p w:rsidR="00E82FCB" w:rsidRPr="000057EA" w:rsidRDefault="00E82FCB" w:rsidP="00E82FCB">
      <w:pPr>
        <w:autoSpaceDE w:val="0"/>
        <w:jc w:val="both"/>
        <w:rPr>
          <w:rFonts w:eastAsia="Arial-Black" w:cstheme="minorHAnsi"/>
          <w:b/>
          <w:bCs/>
          <w:sz w:val="24"/>
          <w:szCs w:val="24"/>
          <w:lang w:val="en-US"/>
        </w:rPr>
      </w:pPr>
      <w:r w:rsidRPr="000057EA">
        <w:rPr>
          <w:rFonts w:eastAsia="Arial-Black" w:cstheme="minorHAnsi"/>
          <w:sz w:val="24"/>
          <w:szCs w:val="24"/>
          <w:lang w:val="en-US"/>
        </w:rPr>
        <w:t xml:space="preserve">English </w:t>
      </w:r>
    </w:p>
    <w:p w:rsidR="00E82FCB" w:rsidRPr="003851B3" w:rsidRDefault="00E82FCB" w:rsidP="00E82FCB">
      <w:pPr>
        <w:autoSpaceDE w:val="0"/>
        <w:jc w:val="both"/>
        <w:rPr>
          <w:rFonts w:eastAsia="Arial-Black" w:cstheme="minorHAnsi"/>
          <w:sz w:val="24"/>
          <w:szCs w:val="24"/>
          <w:lang w:val="en-US"/>
        </w:rPr>
      </w:pPr>
      <w:r w:rsidRPr="003851B3">
        <w:rPr>
          <w:rFonts w:eastAsia="Arial-Black" w:cstheme="minorHAnsi"/>
          <w:b/>
          <w:bCs/>
          <w:sz w:val="24"/>
          <w:szCs w:val="24"/>
          <w:lang w:val="en-US"/>
        </w:rPr>
        <w:t>Organizers</w:t>
      </w:r>
    </w:p>
    <w:p w:rsidR="00E6795B" w:rsidRDefault="00E6795B" w:rsidP="00E82FCB">
      <w:pPr>
        <w:autoSpaceDE w:val="0"/>
        <w:jc w:val="both"/>
        <w:rPr>
          <w:rFonts w:cstheme="minorHAnsi"/>
          <w:color w:val="000000"/>
          <w:sz w:val="24"/>
          <w:szCs w:val="24"/>
          <w:lang w:val="nl-NL"/>
        </w:rPr>
      </w:pPr>
      <w:proofErr w:type="gramStart"/>
      <w:r>
        <w:rPr>
          <w:rFonts w:cstheme="minorHAnsi"/>
          <w:color w:val="000000"/>
          <w:sz w:val="24"/>
          <w:szCs w:val="24"/>
          <w:lang w:val="nl-NL"/>
        </w:rPr>
        <w:t>t</w:t>
      </w:r>
      <w:r w:rsidRPr="00B03AC9">
        <w:rPr>
          <w:rFonts w:cstheme="minorHAnsi"/>
          <w:color w:val="000000"/>
          <w:sz w:val="24"/>
          <w:szCs w:val="24"/>
          <w:lang w:val="nl-NL"/>
        </w:rPr>
        <w:t>ransfer</w:t>
      </w:r>
      <w:proofErr w:type="gramEnd"/>
      <w:r w:rsidRPr="00B03AC9">
        <w:rPr>
          <w:rFonts w:cstheme="minorHAnsi"/>
          <w:color w:val="000000"/>
          <w:sz w:val="24"/>
          <w:szCs w:val="24"/>
          <w:lang w:val="nl-NL"/>
        </w:rPr>
        <w:t xml:space="preserve"> </w:t>
      </w:r>
      <w:proofErr w:type="spellStart"/>
      <w:r w:rsidRPr="00B03AC9">
        <w:rPr>
          <w:rFonts w:cstheme="minorHAnsi"/>
          <w:color w:val="000000"/>
          <w:sz w:val="24"/>
          <w:szCs w:val="24"/>
          <w:lang w:val="nl-NL"/>
        </w:rPr>
        <w:t>e.V.</w:t>
      </w:r>
      <w:proofErr w:type="spellEnd"/>
      <w:r w:rsidRPr="00B03AC9">
        <w:rPr>
          <w:rFonts w:cstheme="minorHAnsi"/>
          <w:color w:val="000000"/>
          <w:sz w:val="24"/>
          <w:szCs w:val="24"/>
          <w:lang w:val="nl-NL"/>
        </w:rPr>
        <w:t xml:space="preserve"> </w:t>
      </w:r>
    </w:p>
    <w:p w:rsidR="00E82FCB" w:rsidRPr="003851B3" w:rsidRDefault="00E82FCB" w:rsidP="00E82FCB">
      <w:pPr>
        <w:autoSpaceDE w:val="0"/>
        <w:jc w:val="both"/>
        <w:rPr>
          <w:rFonts w:eastAsia="Arial-Black" w:cstheme="minorHAnsi"/>
          <w:sz w:val="24"/>
          <w:szCs w:val="24"/>
          <w:lang w:val="en-US"/>
        </w:rPr>
      </w:pPr>
      <w:r w:rsidRPr="003851B3">
        <w:rPr>
          <w:rFonts w:eastAsia="Arial-Black" w:cstheme="minorHAnsi"/>
          <w:b/>
          <w:bCs/>
          <w:sz w:val="24"/>
          <w:szCs w:val="24"/>
          <w:lang w:val="en-US"/>
        </w:rPr>
        <w:t>Trainers</w:t>
      </w:r>
    </w:p>
    <w:p w:rsidR="00E82FCB" w:rsidRPr="003851B3" w:rsidRDefault="00E82FCB" w:rsidP="00E82FCB">
      <w:pPr>
        <w:autoSpaceDE w:val="0"/>
        <w:jc w:val="both"/>
        <w:rPr>
          <w:rFonts w:eastAsia="ArialMT" w:cstheme="minorHAnsi"/>
          <w:b/>
          <w:bCs/>
          <w:color w:val="1A1A1A"/>
          <w:sz w:val="24"/>
          <w:szCs w:val="24"/>
          <w:lang w:val="en-US"/>
        </w:rPr>
      </w:pPr>
      <w:r w:rsidRPr="003851B3">
        <w:rPr>
          <w:rFonts w:eastAsia="Arial-Black" w:cstheme="minorHAnsi"/>
          <w:sz w:val="24"/>
          <w:szCs w:val="24"/>
          <w:lang w:val="en-US"/>
        </w:rPr>
        <w:t>Sa</w:t>
      </w:r>
      <w:r w:rsidR="003B3D08">
        <w:rPr>
          <w:rFonts w:eastAsia="Arial-Black" w:cstheme="minorHAnsi"/>
          <w:sz w:val="24"/>
          <w:szCs w:val="24"/>
          <w:lang w:val="en-US"/>
        </w:rPr>
        <w:t xml:space="preserve">brina </w:t>
      </w:r>
      <w:proofErr w:type="spellStart"/>
      <w:r w:rsidR="003B3D08">
        <w:rPr>
          <w:rFonts w:eastAsia="Arial-Black" w:cstheme="minorHAnsi"/>
          <w:sz w:val="24"/>
          <w:szCs w:val="24"/>
          <w:lang w:val="en-US"/>
        </w:rPr>
        <w:t>Apitz</w:t>
      </w:r>
      <w:proofErr w:type="spellEnd"/>
      <w:r>
        <w:rPr>
          <w:rFonts w:eastAsia="Arial-Black" w:cstheme="minorHAnsi"/>
          <w:sz w:val="24"/>
          <w:szCs w:val="24"/>
          <w:lang w:val="en-US"/>
        </w:rPr>
        <w:t xml:space="preserve"> </w:t>
      </w:r>
      <w:r w:rsidR="003B3D08">
        <w:rPr>
          <w:rFonts w:eastAsia="Arial-Black" w:cstheme="minorHAnsi"/>
          <w:sz w:val="24"/>
          <w:szCs w:val="24"/>
          <w:lang w:val="en-US"/>
        </w:rPr>
        <w:t>(</w:t>
      </w:r>
      <w:r>
        <w:rPr>
          <w:rFonts w:eastAsia="Arial-Black" w:cstheme="minorHAnsi"/>
          <w:sz w:val="24"/>
          <w:szCs w:val="24"/>
          <w:lang w:val="en-US"/>
        </w:rPr>
        <w:t>Germany</w:t>
      </w:r>
      <w:r w:rsidR="003B3D08">
        <w:rPr>
          <w:rFonts w:eastAsia="Arial-Black" w:cstheme="minorHAnsi"/>
          <w:sz w:val="24"/>
          <w:szCs w:val="24"/>
          <w:lang w:val="en-US"/>
        </w:rPr>
        <w:t>)</w:t>
      </w:r>
      <w:r>
        <w:rPr>
          <w:rFonts w:eastAsia="Arial-Black" w:cstheme="minorHAnsi"/>
          <w:sz w:val="24"/>
          <w:szCs w:val="24"/>
          <w:lang w:val="en-US"/>
        </w:rPr>
        <w:t xml:space="preserve"> and</w:t>
      </w:r>
      <w:r w:rsidR="003B3D08">
        <w:rPr>
          <w:rFonts w:eastAsia="Arial-Black" w:cstheme="minorHAnsi"/>
          <w:sz w:val="24"/>
          <w:szCs w:val="24"/>
          <w:lang w:val="en-US"/>
        </w:rPr>
        <w:t xml:space="preserve"> Dominique </w:t>
      </w:r>
      <w:proofErr w:type="spellStart"/>
      <w:r w:rsidR="003B3D08">
        <w:rPr>
          <w:rFonts w:eastAsia="Arial-Black" w:cstheme="minorHAnsi"/>
          <w:sz w:val="24"/>
          <w:szCs w:val="24"/>
          <w:lang w:val="en-US"/>
        </w:rPr>
        <w:t>Verschuren</w:t>
      </w:r>
      <w:proofErr w:type="spellEnd"/>
      <w:r w:rsidRPr="003851B3">
        <w:rPr>
          <w:rFonts w:eastAsia="Arial-Black" w:cstheme="minorHAnsi"/>
          <w:sz w:val="24"/>
          <w:szCs w:val="24"/>
          <w:lang w:val="en-US"/>
        </w:rPr>
        <w:t xml:space="preserve"> </w:t>
      </w:r>
      <w:r w:rsidR="003B3D08">
        <w:rPr>
          <w:rFonts w:eastAsia="Arial-Black" w:cstheme="minorHAnsi"/>
          <w:sz w:val="24"/>
          <w:szCs w:val="24"/>
          <w:lang w:val="en-US"/>
        </w:rPr>
        <w:t>(</w:t>
      </w:r>
      <w:r w:rsidRPr="003851B3">
        <w:rPr>
          <w:rFonts w:eastAsia="Arial-Black" w:cstheme="minorHAnsi"/>
          <w:sz w:val="24"/>
          <w:szCs w:val="24"/>
          <w:lang w:val="en-US"/>
        </w:rPr>
        <w:t>Belgium</w:t>
      </w:r>
      <w:r w:rsidR="003B3D08">
        <w:rPr>
          <w:rFonts w:eastAsia="Arial-Black" w:cstheme="minorHAnsi"/>
          <w:sz w:val="24"/>
          <w:szCs w:val="24"/>
          <w:lang w:val="en-US"/>
        </w:rPr>
        <w:t>)</w:t>
      </w:r>
    </w:p>
    <w:p w:rsidR="00E82FCB" w:rsidRPr="003851B3" w:rsidRDefault="00E82FCB" w:rsidP="00E82FCB">
      <w:pPr>
        <w:autoSpaceDE w:val="0"/>
        <w:jc w:val="both"/>
        <w:rPr>
          <w:rFonts w:eastAsia="ArialMT" w:cstheme="minorHAnsi"/>
          <w:color w:val="1A1A1A"/>
          <w:sz w:val="24"/>
          <w:szCs w:val="24"/>
          <w:lang w:val="en-US"/>
        </w:rPr>
      </w:pPr>
      <w:r w:rsidRPr="003851B3">
        <w:rPr>
          <w:rFonts w:eastAsia="Arial-Black" w:cstheme="minorHAnsi"/>
          <w:b/>
          <w:bCs/>
          <w:color w:val="1A1A1A"/>
          <w:sz w:val="24"/>
          <w:szCs w:val="24"/>
          <w:lang w:val="en-US"/>
        </w:rPr>
        <w:t>Financial conditions</w:t>
      </w:r>
    </w:p>
    <w:p w:rsidR="00E82FCB" w:rsidRPr="003851B3" w:rsidRDefault="00E82FCB" w:rsidP="00E82FCB">
      <w:pPr>
        <w:autoSpaceDE w:val="0"/>
        <w:jc w:val="both"/>
        <w:rPr>
          <w:rFonts w:eastAsia="ArialMT" w:cstheme="minorHAnsi"/>
          <w:color w:val="1A1A1A"/>
          <w:sz w:val="24"/>
          <w:szCs w:val="24"/>
          <w:lang w:val="en-US"/>
        </w:rPr>
      </w:pPr>
      <w:r w:rsidRPr="003851B3">
        <w:rPr>
          <w:rFonts w:eastAsia="ArialMT" w:cstheme="minorHAnsi"/>
          <w:color w:val="1A1A1A"/>
          <w:sz w:val="24"/>
          <w:szCs w:val="24"/>
          <w:lang w:val="en-US"/>
        </w:rPr>
        <w:t>The food and accommodation will be provided and paid by the organizers. Travels costs will be counted by distance calculator provided by Eur</w:t>
      </w:r>
      <w:r w:rsidRPr="003851B3">
        <w:rPr>
          <w:rFonts w:eastAsia="ArialMT" w:cstheme="minorHAnsi"/>
          <w:color w:val="1A1A1A"/>
          <w:lang w:val="en-US"/>
        </w:rPr>
        <w:t>opean Commission and reimbursed</w:t>
      </w:r>
      <w:r w:rsidRPr="003851B3">
        <w:rPr>
          <w:rFonts w:eastAsia="ArialMT" w:cstheme="minorHAnsi"/>
          <w:color w:val="1A1A1A"/>
          <w:sz w:val="24"/>
          <w:szCs w:val="24"/>
          <w:lang w:val="en-US"/>
        </w:rPr>
        <w:t xml:space="preserve"> by bank transfer after the course. </w:t>
      </w:r>
    </w:p>
    <w:p w:rsidR="000F0740" w:rsidRPr="009B4CBE" w:rsidRDefault="000F0740" w:rsidP="000F0740">
      <w:pPr>
        <w:pStyle w:val="youthaffint"/>
        <w:ind w:left="0"/>
        <w:jc w:val="both"/>
        <w:rPr>
          <w:rFonts w:asciiTheme="minorHAnsi" w:hAnsiTheme="minorHAnsi" w:cstheme="minorHAnsi"/>
          <w:sz w:val="24"/>
          <w:szCs w:val="24"/>
          <w:lang w:val="en-US"/>
        </w:rPr>
      </w:pPr>
    </w:p>
    <w:p w:rsidR="000F0740" w:rsidRPr="00A94567" w:rsidRDefault="000F0740" w:rsidP="000F0740">
      <w:pPr>
        <w:pStyle w:val="youthaffint"/>
        <w:ind w:left="0"/>
        <w:jc w:val="both"/>
        <w:rPr>
          <w:rFonts w:asciiTheme="minorHAnsi" w:hAnsiTheme="minorHAnsi" w:cstheme="minorHAnsi"/>
          <w:b/>
          <w:bCs/>
          <w:color w:val="000000"/>
          <w:sz w:val="24"/>
          <w:szCs w:val="24"/>
          <w:lang w:val="en-US"/>
        </w:rPr>
      </w:pPr>
      <w:r w:rsidRPr="00A94567">
        <w:rPr>
          <w:rFonts w:asciiTheme="minorHAnsi" w:hAnsiTheme="minorHAnsi" w:cstheme="minorHAnsi"/>
          <w:b/>
          <w:bCs/>
          <w:color w:val="000000"/>
          <w:sz w:val="24"/>
          <w:szCs w:val="24"/>
          <w:lang w:val="en-US"/>
        </w:rPr>
        <w:t xml:space="preserve">Are you are interested in being our partner in this project? </w:t>
      </w:r>
    </w:p>
    <w:p w:rsidR="000F0740" w:rsidRPr="005068DF" w:rsidRDefault="000F0740" w:rsidP="005068DF">
      <w:pPr>
        <w:pStyle w:val="youthaffint"/>
        <w:ind w:left="0"/>
        <w:jc w:val="both"/>
        <w:rPr>
          <w:rFonts w:asciiTheme="minorHAnsi" w:hAnsiTheme="minorHAnsi" w:cstheme="minorHAnsi"/>
          <w:color w:val="000000"/>
          <w:sz w:val="24"/>
          <w:szCs w:val="24"/>
          <w:lang w:val="en-US"/>
        </w:rPr>
      </w:pPr>
      <w:r w:rsidRPr="009D1FE1">
        <w:rPr>
          <w:rFonts w:asciiTheme="minorHAnsi" w:hAnsiTheme="minorHAnsi" w:cstheme="minorHAnsi"/>
          <w:color w:val="000000"/>
          <w:sz w:val="24"/>
          <w:szCs w:val="24"/>
          <w:lang w:val="en-US"/>
        </w:rPr>
        <w:t>In the attachment you find the Partner Identification Form</w:t>
      </w:r>
      <w:r>
        <w:rPr>
          <w:rFonts w:asciiTheme="minorHAnsi" w:hAnsiTheme="minorHAnsi" w:cstheme="minorHAnsi"/>
          <w:color w:val="000000"/>
          <w:sz w:val="24"/>
          <w:szCs w:val="24"/>
          <w:lang w:val="en-US"/>
        </w:rPr>
        <w:t xml:space="preserve"> and the Mandate</w:t>
      </w:r>
      <w:r w:rsidRPr="009D1FE1">
        <w:rPr>
          <w:rFonts w:asciiTheme="minorHAnsi" w:hAnsiTheme="minorHAnsi" w:cstheme="minorHAnsi"/>
          <w:color w:val="000000"/>
          <w:sz w:val="24"/>
          <w:szCs w:val="24"/>
          <w:lang w:val="en-US"/>
        </w:rPr>
        <w:t xml:space="preserve">. We kindly ask </w:t>
      </w:r>
      <w:r w:rsidRPr="00301540">
        <w:rPr>
          <w:rFonts w:asciiTheme="minorHAnsi" w:hAnsiTheme="minorHAnsi" w:cstheme="minorHAnsi"/>
          <w:color w:val="000000"/>
          <w:sz w:val="24"/>
          <w:szCs w:val="24"/>
          <w:lang w:val="en-US"/>
        </w:rPr>
        <w:t xml:space="preserve">you to fill out the Identification Form from your organization and sign, scan and send the </w:t>
      </w:r>
      <w:r w:rsidRPr="005068DF">
        <w:rPr>
          <w:rFonts w:asciiTheme="minorHAnsi" w:hAnsiTheme="minorHAnsi" w:cstheme="minorHAnsi"/>
          <w:color w:val="000000"/>
          <w:sz w:val="24"/>
          <w:szCs w:val="24"/>
          <w:lang w:val="en-US"/>
        </w:rPr>
        <w:t xml:space="preserve">partner Mandate. Send them us back before the </w:t>
      </w:r>
      <w:r w:rsidR="00E6795B" w:rsidRPr="00100587">
        <w:rPr>
          <w:rFonts w:asciiTheme="minorHAnsi" w:hAnsiTheme="minorHAnsi" w:cstheme="minorHAnsi"/>
          <w:b/>
          <w:bCs/>
          <w:color w:val="FF0000"/>
          <w:sz w:val="24"/>
          <w:szCs w:val="24"/>
          <w:lang w:val="en-US"/>
        </w:rPr>
        <w:t>23</w:t>
      </w:r>
      <w:r w:rsidRPr="00100587">
        <w:rPr>
          <w:rFonts w:asciiTheme="minorHAnsi" w:hAnsiTheme="minorHAnsi" w:cstheme="minorHAnsi"/>
          <w:b/>
          <w:bCs/>
          <w:color w:val="FF0000"/>
          <w:sz w:val="24"/>
          <w:szCs w:val="24"/>
          <w:lang w:val="en-US"/>
        </w:rPr>
        <w:t>th of January</w:t>
      </w:r>
      <w:r w:rsidRPr="005068DF">
        <w:rPr>
          <w:rFonts w:asciiTheme="minorHAnsi" w:hAnsiTheme="minorHAnsi" w:cstheme="minorHAnsi"/>
          <w:color w:val="000000"/>
          <w:sz w:val="24"/>
          <w:szCs w:val="24"/>
          <w:lang w:val="en-US"/>
        </w:rPr>
        <w:t xml:space="preserve">. You can send them to: </w:t>
      </w:r>
      <w:r w:rsidR="005068DF" w:rsidRPr="005068DF">
        <w:rPr>
          <w:rFonts w:asciiTheme="minorHAnsi" w:hAnsiTheme="minorHAnsi" w:cstheme="minorHAnsi"/>
          <w:b/>
          <w:bCs/>
          <w:sz w:val="24"/>
          <w:szCs w:val="24"/>
        </w:rPr>
        <w:t>sabrina.apitz@fu-berlin.de</w:t>
      </w:r>
    </w:p>
    <w:p w:rsidR="000F0740" w:rsidRPr="005068DF" w:rsidRDefault="000F0740" w:rsidP="000F0740">
      <w:pPr>
        <w:pStyle w:val="youthaffint"/>
        <w:ind w:left="0"/>
        <w:jc w:val="both"/>
        <w:rPr>
          <w:rFonts w:asciiTheme="minorHAnsi" w:hAnsiTheme="minorHAnsi" w:cstheme="minorHAnsi"/>
          <w:sz w:val="24"/>
          <w:szCs w:val="24"/>
        </w:rPr>
      </w:pPr>
    </w:p>
    <w:p w:rsidR="000F0740" w:rsidRPr="009D1FE1" w:rsidRDefault="000F0740" w:rsidP="000F0740">
      <w:pPr>
        <w:spacing w:after="0" w:line="240" w:lineRule="auto"/>
        <w:jc w:val="center"/>
        <w:rPr>
          <w:rFonts w:eastAsia="Times New Roman" w:cstheme="minorHAnsi"/>
          <w:color w:val="000000"/>
          <w:sz w:val="24"/>
          <w:szCs w:val="24"/>
          <w:lang w:val="en-US"/>
        </w:rPr>
      </w:pPr>
      <w:r w:rsidRPr="005068DF">
        <w:rPr>
          <w:rFonts w:eastAsia="Times New Roman" w:cstheme="minorHAnsi"/>
          <w:color w:val="000000"/>
          <w:sz w:val="24"/>
          <w:szCs w:val="24"/>
          <w:lang w:val="en-US"/>
        </w:rPr>
        <w:t>If you have any</w:t>
      </w:r>
      <w:r w:rsidRPr="00301540">
        <w:rPr>
          <w:rFonts w:eastAsia="Times New Roman" w:cstheme="minorHAnsi"/>
          <w:color w:val="000000"/>
          <w:sz w:val="24"/>
          <w:szCs w:val="24"/>
          <w:lang w:val="en-US"/>
        </w:rPr>
        <w:t xml:space="preserve"> questions</w:t>
      </w:r>
      <w:r w:rsidRPr="009D1FE1">
        <w:rPr>
          <w:rFonts w:eastAsia="Times New Roman" w:cstheme="minorHAnsi"/>
          <w:color w:val="000000"/>
          <w:sz w:val="24"/>
          <w:szCs w:val="24"/>
          <w:lang w:val="en-US"/>
        </w:rPr>
        <w:t xml:space="preserve"> don't hesitate to contact us!</w:t>
      </w:r>
    </w:p>
    <w:sectPr w:rsidR="000F0740" w:rsidRPr="009D1FE1" w:rsidSect="003C0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2A" w:rsidRDefault="0056062A" w:rsidP="00D70430">
      <w:pPr>
        <w:spacing w:after="0" w:line="240" w:lineRule="auto"/>
      </w:pPr>
      <w:r>
        <w:separator/>
      </w:r>
    </w:p>
  </w:endnote>
  <w:endnote w:type="continuationSeparator" w:id="0">
    <w:p w:rsidR="0056062A" w:rsidRDefault="0056062A" w:rsidP="00D7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Adobe Garamond">
    <w:altName w:val="MS PMincho"/>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Arial-Black">
    <w:charset w:val="00"/>
    <w:family w:val="swiss"/>
    <w:pitch w:val="default"/>
  </w:font>
  <w:font w:name="ArialMT">
    <w:altName w:val="Arial"/>
    <w:charset w:val="00"/>
    <w:family w:val="swiss"/>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2A" w:rsidRDefault="0056062A" w:rsidP="00D70430">
      <w:pPr>
        <w:spacing w:after="0" w:line="240" w:lineRule="auto"/>
      </w:pPr>
      <w:r>
        <w:separator/>
      </w:r>
    </w:p>
  </w:footnote>
  <w:footnote w:type="continuationSeparator" w:id="0">
    <w:p w:rsidR="0056062A" w:rsidRDefault="0056062A" w:rsidP="00D70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D12007"/>
    <w:multiLevelType w:val="hybridMultilevel"/>
    <w:tmpl w:val="DD688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C3127BC"/>
    <w:multiLevelType w:val="multilevel"/>
    <w:tmpl w:val="350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001D9"/>
    <w:multiLevelType w:val="multilevel"/>
    <w:tmpl w:val="089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64BAF"/>
    <w:multiLevelType w:val="hybridMultilevel"/>
    <w:tmpl w:val="7CB83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357BB9"/>
    <w:multiLevelType w:val="multilevel"/>
    <w:tmpl w:val="96C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C795D"/>
    <w:multiLevelType w:val="hybridMultilevel"/>
    <w:tmpl w:val="CAA26510"/>
    <w:lvl w:ilvl="0" w:tplc="C742C38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3D"/>
    <w:rsid w:val="00047DCD"/>
    <w:rsid w:val="0007418D"/>
    <w:rsid w:val="000A7292"/>
    <w:rsid w:val="000B7BE4"/>
    <w:rsid w:val="000F0740"/>
    <w:rsid w:val="00100587"/>
    <w:rsid w:val="001132BC"/>
    <w:rsid w:val="00136BB8"/>
    <w:rsid w:val="0015209C"/>
    <w:rsid w:val="00154125"/>
    <w:rsid w:val="001B083A"/>
    <w:rsid w:val="002935A9"/>
    <w:rsid w:val="002A5DD2"/>
    <w:rsid w:val="00301540"/>
    <w:rsid w:val="0035062F"/>
    <w:rsid w:val="00356AFE"/>
    <w:rsid w:val="003743C2"/>
    <w:rsid w:val="00395DDF"/>
    <w:rsid w:val="003B3D08"/>
    <w:rsid w:val="003C097D"/>
    <w:rsid w:val="003D40BE"/>
    <w:rsid w:val="004648B1"/>
    <w:rsid w:val="00497B5D"/>
    <w:rsid w:val="004D62E9"/>
    <w:rsid w:val="004F5D6B"/>
    <w:rsid w:val="005068DF"/>
    <w:rsid w:val="0053687A"/>
    <w:rsid w:val="00546582"/>
    <w:rsid w:val="0056062A"/>
    <w:rsid w:val="00562EDA"/>
    <w:rsid w:val="005828E4"/>
    <w:rsid w:val="005C328B"/>
    <w:rsid w:val="005C3667"/>
    <w:rsid w:val="005F075E"/>
    <w:rsid w:val="006A4BDE"/>
    <w:rsid w:val="006C1EB8"/>
    <w:rsid w:val="006E7F48"/>
    <w:rsid w:val="006F117C"/>
    <w:rsid w:val="00720E93"/>
    <w:rsid w:val="007747F7"/>
    <w:rsid w:val="007D727A"/>
    <w:rsid w:val="007F15F5"/>
    <w:rsid w:val="00801890"/>
    <w:rsid w:val="00834930"/>
    <w:rsid w:val="008476D6"/>
    <w:rsid w:val="00887970"/>
    <w:rsid w:val="00906719"/>
    <w:rsid w:val="00915897"/>
    <w:rsid w:val="0093775E"/>
    <w:rsid w:val="009B4CBE"/>
    <w:rsid w:val="009B5169"/>
    <w:rsid w:val="009D1B16"/>
    <w:rsid w:val="009D1FE1"/>
    <w:rsid w:val="00A57F67"/>
    <w:rsid w:val="00A92C14"/>
    <w:rsid w:val="00A94567"/>
    <w:rsid w:val="00AC2B30"/>
    <w:rsid w:val="00B03AC9"/>
    <w:rsid w:val="00B10658"/>
    <w:rsid w:val="00B47235"/>
    <w:rsid w:val="00B518BD"/>
    <w:rsid w:val="00B934DE"/>
    <w:rsid w:val="00BC1729"/>
    <w:rsid w:val="00C13687"/>
    <w:rsid w:val="00D35374"/>
    <w:rsid w:val="00D41AA4"/>
    <w:rsid w:val="00D70430"/>
    <w:rsid w:val="00DA480E"/>
    <w:rsid w:val="00DC22EE"/>
    <w:rsid w:val="00DC5ED6"/>
    <w:rsid w:val="00DD3ACB"/>
    <w:rsid w:val="00DD6632"/>
    <w:rsid w:val="00E31908"/>
    <w:rsid w:val="00E423DC"/>
    <w:rsid w:val="00E6795B"/>
    <w:rsid w:val="00E82FCB"/>
    <w:rsid w:val="00E8344B"/>
    <w:rsid w:val="00EB2443"/>
    <w:rsid w:val="00EE0441"/>
    <w:rsid w:val="00F04D3B"/>
    <w:rsid w:val="00F6323D"/>
    <w:rsid w:val="00F775C4"/>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3D"/>
    <w:pPr>
      <w:ind w:left="720"/>
      <w:contextualSpacing/>
    </w:pPr>
  </w:style>
  <w:style w:type="character" w:styleId="Hyperlink">
    <w:name w:val="Hyperlink"/>
    <w:uiPriority w:val="99"/>
    <w:unhideWhenUsed/>
    <w:rsid w:val="00F6323D"/>
    <w:rPr>
      <w:color w:val="0000FF"/>
      <w:u w:val="single"/>
    </w:rPr>
  </w:style>
  <w:style w:type="paragraph" w:customStyle="1" w:styleId="youthaffint">
    <w:name w:val="youth.af.f.int"/>
    <w:basedOn w:val="Normal"/>
    <w:rsid w:val="00F6323D"/>
    <w:pPr>
      <w:keepNext/>
      <w:tabs>
        <w:tab w:val="left" w:pos="284"/>
      </w:tabs>
      <w:spacing w:before="60" w:after="60" w:line="240" w:lineRule="auto"/>
      <w:ind w:left="142"/>
    </w:pPr>
    <w:rPr>
      <w:rFonts w:ascii="Arial" w:eastAsia="Times New Roman" w:hAnsi="Arial" w:cs="Times New Roman"/>
      <w:noProof/>
      <w:sz w:val="20"/>
      <w:szCs w:val="20"/>
      <w:lang w:val="en-GB" w:eastAsia="en-US"/>
    </w:rPr>
  </w:style>
  <w:style w:type="paragraph" w:styleId="Header">
    <w:name w:val="header"/>
    <w:basedOn w:val="Normal"/>
    <w:link w:val="HeaderChar"/>
    <w:uiPriority w:val="99"/>
    <w:semiHidden/>
    <w:unhideWhenUsed/>
    <w:rsid w:val="00D70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0430"/>
  </w:style>
  <w:style w:type="paragraph" w:styleId="Footer">
    <w:name w:val="footer"/>
    <w:basedOn w:val="Normal"/>
    <w:link w:val="FooterChar"/>
    <w:uiPriority w:val="99"/>
    <w:semiHidden/>
    <w:unhideWhenUsed/>
    <w:rsid w:val="00D704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0430"/>
  </w:style>
  <w:style w:type="character" w:customStyle="1" w:styleId="5yl5">
    <w:name w:val="_5yl5"/>
    <w:basedOn w:val="DefaultParagraphFont"/>
    <w:rsid w:val="00301540"/>
  </w:style>
  <w:style w:type="character" w:customStyle="1" w:styleId="A1">
    <w:name w:val="A1"/>
    <w:basedOn w:val="DefaultParagraphFont"/>
    <w:rsid w:val="00887970"/>
    <w:rPr>
      <w:rFonts w:ascii="Adobe Garamond" w:eastAsia="Adobe Garamond" w:hAnsi="Adobe Garamond" w:cs="Adobe Garamond"/>
      <w:color w:val="000000"/>
      <w:sz w:val="24"/>
      <w:szCs w:val="24"/>
    </w:rPr>
  </w:style>
  <w:style w:type="paragraph" w:customStyle="1" w:styleId="Default">
    <w:name w:val="Default"/>
    <w:basedOn w:val="Normal"/>
    <w:rsid w:val="00E82FCB"/>
    <w:pPr>
      <w:widowControl w:val="0"/>
      <w:suppressAutoHyphens/>
      <w:autoSpaceDE w:val="0"/>
      <w:spacing w:after="0" w:line="240" w:lineRule="auto"/>
    </w:pPr>
    <w:rPr>
      <w:rFonts w:ascii="Adobe Garamond" w:eastAsia="Adobe Garamond" w:hAnsi="Adobe Garamond" w:cs="Adobe Garamond"/>
      <w:color w:val="000000"/>
      <w:kern w:val="1"/>
      <w:sz w:val="24"/>
      <w:szCs w:val="24"/>
      <w:lang w:val="sv-SE" w:eastAsia="hi-IN" w:bidi="hi-IN"/>
    </w:rPr>
  </w:style>
  <w:style w:type="paragraph" w:customStyle="1" w:styleId="Pa20">
    <w:name w:val="Pa20"/>
    <w:basedOn w:val="Default"/>
    <w:next w:val="Default"/>
    <w:rsid w:val="00E82FCB"/>
    <w:pPr>
      <w:spacing w:line="280" w:lineRule="atLeast"/>
    </w:pPr>
    <w:rPr>
      <w:rFonts w:ascii="Times New Roman" w:eastAsia="Arial Unicode MS" w:hAnsi="Times New Roman" w:cs="Arial Unicode M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3D"/>
    <w:pPr>
      <w:ind w:left="720"/>
      <w:contextualSpacing/>
    </w:pPr>
  </w:style>
  <w:style w:type="character" w:styleId="Hyperlink">
    <w:name w:val="Hyperlink"/>
    <w:uiPriority w:val="99"/>
    <w:unhideWhenUsed/>
    <w:rsid w:val="00F6323D"/>
    <w:rPr>
      <w:color w:val="0000FF"/>
      <w:u w:val="single"/>
    </w:rPr>
  </w:style>
  <w:style w:type="paragraph" w:customStyle="1" w:styleId="youthaffint">
    <w:name w:val="youth.af.f.int"/>
    <w:basedOn w:val="Normal"/>
    <w:rsid w:val="00F6323D"/>
    <w:pPr>
      <w:keepNext/>
      <w:tabs>
        <w:tab w:val="left" w:pos="284"/>
      </w:tabs>
      <w:spacing w:before="60" w:after="60" w:line="240" w:lineRule="auto"/>
      <w:ind w:left="142"/>
    </w:pPr>
    <w:rPr>
      <w:rFonts w:ascii="Arial" w:eastAsia="Times New Roman" w:hAnsi="Arial" w:cs="Times New Roman"/>
      <w:noProof/>
      <w:sz w:val="20"/>
      <w:szCs w:val="20"/>
      <w:lang w:val="en-GB" w:eastAsia="en-US"/>
    </w:rPr>
  </w:style>
  <w:style w:type="paragraph" w:styleId="Header">
    <w:name w:val="header"/>
    <w:basedOn w:val="Normal"/>
    <w:link w:val="HeaderChar"/>
    <w:uiPriority w:val="99"/>
    <w:semiHidden/>
    <w:unhideWhenUsed/>
    <w:rsid w:val="00D70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0430"/>
  </w:style>
  <w:style w:type="paragraph" w:styleId="Footer">
    <w:name w:val="footer"/>
    <w:basedOn w:val="Normal"/>
    <w:link w:val="FooterChar"/>
    <w:uiPriority w:val="99"/>
    <w:semiHidden/>
    <w:unhideWhenUsed/>
    <w:rsid w:val="00D704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0430"/>
  </w:style>
  <w:style w:type="character" w:customStyle="1" w:styleId="5yl5">
    <w:name w:val="_5yl5"/>
    <w:basedOn w:val="DefaultParagraphFont"/>
    <w:rsid w:val="00301540"/>
  </w:style>
  <w:style w:type="character" w:customStyle="1" w:styleId="A1">
    <w:name w:val="A1"/>
    <w:basedOn w:val="DefaultParagraphFont"/>
    <w:rsid w:val="00887970"/>
    <w:rPr>
      <w:rFonts w:ascii="Adobe Garamond" w:eastAsia="Adobe Garamond" w:hAnsi="Adobe Garamond" w:cs="Adobe Garamond"/>
      <w:color w:val="000000"/>
      <w:sz w:val="24"/>
      <w:szCs w:val="24"/>
    </w:rPr>
  </w:style>
  <w:style w:type="paragraph" w:customStyle="1" w:styleId="Default">
    <w:name w:val="Default"/>
    <w:basedOn w:val="Normal"/>
    <w:rsid w:val="00E82FCB"/>
    <w:pPr>
      <w:widowControl w:val="0"/>
      <w:suppressAutoHyphens/>
      <w:autoSpaceDE w:val="0"/>
      <w:spacing w:after="0" w:line="240" w:lineRule="auto"/>
    </w:pPr>
    <w:rPr>
      <w:rFonts w:ascii="Adobe Garamond" w:eastAsia="Adobe Garamond" w:hAnsi="Adobe Garamond" w:cs="Adobe Garamond"/>
      <w:color w:val="000000"/>
      <w:kern w:val="1"/>
      <w:sz w:val="24"/>
      <w:szCs w:val="24"/>
      <w:lang w:val="sv-SE" w:eastAsia="hi-IN" w:bidi="hi-IN"/>
    </w:rPr>
  </w:style>
  <w:style w:type="paragraph" w:customStyle="1" w:styleId="Pa20">
    <w:name w:val="Pa20"/>
    <w:basedOn w:val="Default"/>
    <w:next w:val="Default"/>
    <w:rsid w:val="00E82FCB"/>
    <w:pPr>
      <w:spacing w:line="280" w:lineRule="atLeast"/>
    </w:pPr>
    <w:rPr>
      <w:rFonts w:ascii="Times New Roman" w:eastAsia="Arial Unicode MS" w:hAnsi="Times New Roman" w:cs="Arial Unicode M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verschuren</dc:creator>
  <cp:lastModifiedBy>Nurcan Çivici</cp:lastModifiedBy>
  <cp:revision>2</cp:revision>
  <dcterms:created xsi:type="dcterms:W3CDTF">2015-01-21T14:54:00Z</dcterms:created>
  <dcterms:modified xsi:type="dcterms:W3CDTF">2015-01-21T14:54:00Z</dcterms:modified>
</cp:coreProperties>
</file>