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0D" w:rsidRPr="000D020D" w:rsidRDefault="000D020D" w:rsidP="000D020D">
      <w:pPr>
        <w:widowControl w:val="0"/>
        <w:autoSpaceDE w:val="0"/>
        <w:autoSpaceDN w:val="0"/>
        <w:adjustRightInd w:val="0"/>
        <w:jc w:val="center"/>
        <w:rPr>
          <w:rFonts w:ascii="Titillium Regular" w:hAnsi="Titillium Regular" w:cs="Arial"/>
          <w:b/>
          <w:color w:val="262626"/>
          <w:sz w:val="28"/>
          <w:szCs w:val="28"/>
          <w:lang w:val="en-US"/>
        </w:rPr>
      </w:pPr>
      <w:bookmarkStart w:id="0" w:name="_GoBack"/>
      <w:bookmarkEnd w:id="0"/>
      <w:r w:rsidRPr="000D020D">
        <w:rPr>
          <w:rFonts w:ascii="Titillium Regular" w:hAnsi="Titillium Regular" w:cs="Arial"/>
          <w:b/>
          <w:color w:val="262626"/>
          <w:sz w:val="28"/>
          <w:szCs w:val="28"/>
          <w:lang w:val="en-US"/>
        </w:rPr>
        <w:t xml:space="preserve">2016 </w:t>
      </w:r>
      <w:proofErr w:type="spellStart"/>
      <w:r w:rsidRPr="000D020D">
        <w:rPr>
          <w:rFonts w:ascii="Titillium Regular" w:hAnsi="Titillium Regular" w:cs="Arial"/>
          <w:b/>
          <w:color w:val="262626"/>
          <w:sz w:val="28"/>
          <w:szCs w:val="28"/>
          <w:lang w:val="en-US"/>
        </w:rPr>
        <w:t>Eurodesk</w:t>
      </w:r>
      <w:proofErr w:type="spellEnd"/>
      <w:r w:rsidRPr="000D020D">
        <w:rPr>
          <w:rFonts w:ascii="Titillium Regular" w:hAnsi="Titillium Regular" w:cs="Arial"/>
          <w:b/>
          <w:color w:val="262626"/>
          <w:sz w:val="28"/>
          <w:szCs w:val="28"/>
          <w:lang w:val="en-US"/>
        </w:rPr>
        <w:t xml:space="preserve"> Brussels Link Internship</w:t>
      </w:r>
    </w:p>
    <w:p w:rsidR="000D020D" w:rsidRPr="000D020D" w:rsidRDefault="000D020D" w:rsidP="000D020D">
      <w:pPr>
        <w:widowControl w:val="0"/>
        <w:autoSpaceDE w:val="0"/>
        <w:autoSpaceDN w:val="0"/>
        <w:adjustRightInd w:val="0"/>
        <w:jc w:val="center"/>
        <w:rPr>
          <w:rFonts w:ascii="Titillium Regular" w:hAnsi="Titillium Regular" w:cs="Arial"/>
          <w:color w:val="262626"/>
          <w:sz w:val="26"/>
          <w:szCs w:val="26"/>
          <w:lang w:val="en-US"/>
        </w:rPr>
      </w:pPr>
    </w:p>
    <w:p w:rsidR="000D020D" w:rsidRPr="000D020D" w:rsidRDefault="000D020D" w:rsidP="000D020D">
      <w:pPr>
        <w:widowControl w:val="0"/>
        <w:autoSpaceDE w:val="0"/>
        <w:autoSpaceDN w:val="0"/>
        <w:adjustRightInd w:val="0"/>
        <w:rPr>
          <w:rFonts w:ascii="Titillium Regular" w:hAnsi="Titillium Regular" w:cs="Arial"/>
          <w:color w:val="262626"/>
          <w:szCs w:val="26"/>
          <w:lang w:val="en-US"/>
        </w:rPr>
      </w:pPr>
      <w:r w:rsidRPr="000D020D">
        <w:rPr>
          <w:rFonts w:ascii="Titillium Regular" w:hAnsi="Titillium Regular" w:cs="Arial"/>
          <w:color w:val="262626"/>
          <w:szCs w:val="26"/>
          <w:lang w:val="en-US"/>
        </w:rPr>
        <w:t xml:space="preserve">With a network of national coordinators connected to over 1.200 local information providers and partners in 34 European countries, </w:t>
      </w:r>
      <w:proofErr w:type="spellStart"/>
      <w:r w:rsidRPr="000D020D">
        <w:rPr>
          <w:rFonts w:ascii="Titillium Regular" w:hAnsi="Titillium Regular" w:cs="Arial"/>
          <w:color w:val="262626"/>
          <w:szCs w:val="26"/>
          <w:lang w:val="en-US"/>
        </w:rPr>
        <w:t>Eurodesk</w:t>
      </w:r>
      <w:proofErr w:type="spellEnd"/>
      <w:r w:rsidRPr="000D020D">
        <w:rPr>
          <w:rFonts w:ascii="Titillium Regular" w:hAnsi="Titillium Regular" w:cs="Arial"/>
          <w:color w:val="262626"/>
          <w:szCs w:val="26"/>
          <w:lang w:val="en-US"/>
        </w:rPr>
        <w:t xml:space="preserve"> is the main source of information on European policies and opportunities for young people and those who work with them. </w:t>
      </w:r>
      <w:proofErr w:type="spellStart"/>
      <w:r w:rsidRPr="000D020D">
        <w:rPr>
          <w:rFonts w:ascii="Titillium Regular" w:hAnsi="Titillium Regular" w:cs="Arial"/>
          <w:color w:val="262626"/>
          <w:szCs w:val="26"/>
          <w:lang w:val="en-US"/>
        </w:rPr>
        <w:t>Eurodesk</w:t>
      </w:r>
      <w:proofErr w:type="spellEnd"/>
      <w:r w:rsidRPr="000D020D">
        <w:rPr>
          <w:rFonts w:ascii="Titillium Regular" w:hAnsi="Titillium Regular" w:cs="Arial"/>
          <w:color w:val="262626"/>
          <w:szCs w:val="26"/>
          <w:lang w:val="en-US"/>
        </w:rPr>
        <w:t xml:space="preserve"> Brussels Link coordinates the activities of national partners, who operates within the EU’s new </w:t>
      </w:r>
      <w:proofErr w:type="spellStart"/>
      <w:r w:rsidRPr="000D020D">
        <w:rPr>
          <w:rFonts w:ascii="Titillium Regular" w:hAnsi="Titillium Regular" w:cs="Arial"/>
          <w:color w:val="262626"/>
          <w:szCs w:val="26"/>
          <w:lang w:val="en-US"/>
        </w:rPr>
        <w:t>Programme</w:t>
      </w:r>
      <w:proofErr w:type="spellEnd"/>
      <w:r w:rsidRPr="000D020D">
        <w:rPr>
          <w:rFonts w:ascii="Titillium Regular" w:hAnsi="Titillium Regular" w:cs="Arial"/>
          <w:color w:val="262626"/>
          <w:szCs w:val="26"/>
          <w:lang w:val="en-US"/>
        </w:rPr>
        <w:t xml:space="preserve"> Erasmus +. The network also updates and manages content on the European Youth Portal.</w:t>
      </w:r>
    </w:p>
    <w:p w:rsidR="000D020D" w:rsidRPr="000D020D" w:rsidRDefault="000D020D" w:rsidP="000D020D">
      <w:pPr>
        <w:widowControl w:val="0"/>
        <w:autoSpaceDE w:val="0"/>
        <w:autoSpaceDN w:val="0"/>
        <w:adjustRightInd w:val="0"/>
        <w:rPr>
          <w:rFonts w:ascii="Titillium Regular" w:hAnsi="Titillium Regular" w:cs="Arial"/>
          <w:color w:val="262626"/>
          <w:szCs w:val="26"/>
          <w:lang w:val="en-US"/>
        </w:rPr>
      </w:pPr>
    </w:p>
    <w:p w:rsidR="000D020D" w:rsidRPr="000D020D" w:rsidRDefault="000D020D" w:rsidP="000D020D">
      <w:pPr>
        <w:widowControl w:val="0"/>
        <w:autoSpaceDE w:val="0"/>
        <w:autoSpaceDN w:val="0"/>
        <w:adjustRightInd w:val="0"/>
        <w:rPr>
          <w:rFonts w:ascii="Titillium Regular" w:hAnsi="Titillium Regular" w:cs="Verdana"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t xml:space="preserve">We are seeking one (1) highly motivated </w:t>
      </w:r>
      <w:r w:rsidRPr="000D020D">
        <w:rPr>
          <w:rFonts w:ascii="Titillium Regular" w:hAnsi="Titillium Regular" w:cs="Verdana"/>
          <w:b/>
          <w:color w:val="262626"/>
          <w:lang w:val="en-US"/>
        </w:rPr>
        <w:t>web editor intern</w:t>
      </w:r>
      <w:r w:rsidRPr="000D020D">
        <w:rPr>
          <w:rFonts w:ascii="Titillium Regular" w:hAnsi="Titillium Regular" w:cs="Verdana"/>
          <w:color w:val="262626"/>
          <w:lang w:val="en-US"/>
        </w:rPr>
        <w:t xml:space="preserve">.  The intern will assist with the editorial production of English content published on the European Youth Portal including the production on its future social media features. </w:t>
      </w:r>
    </w:p>
    <w:p w:rsidR="000D020D" w:rsidRPr="000D020D" w:rsidRDefault="000D020D" w:rsidP="000D020D">
      <w:pPr>
        <w:widowControl w:val="0"/>
        <w:autoSpaceDE w:val="0"/>
        <w:autoSpaceDN w:val="0"/>
        <w:adjustRightInd w:val="0"/>
        <w:rPr>
          <w:rFonts w:ascii="Titillium Regular" w:hAnsi="Titillium Regular" w:cs="Verdana"/>
          <w:color w:val="262626"/>
          <w:lang w:val="en-US"/>
        </w:rPr>
      </w:pPr>
    </w:p>
    <w:p w:rsidR="000D020D" w:rsidRPr="000D020D" w:rsidRDefault="000D020D" w:rsidP="000D020D">
      <w:pPr>
        <w:widowControl w:val="0"/>
        <w:autoSpaceDE w:val="0"/>
        <w:autoSpaceDN w:val="0"/>
        <w:adjustRightInd w:val="0"/>
        <w:rPr>
          <w:rFonts w:ascii="Titillium Regular" w:hAnsi="Titillium Regular" w:cs="Verdana"/>
          <w:b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t xml:space="preserve">This internship is an excellent opportunity to participate in all stages of content creation from inception to publishing. Proposed length of internship </w:t>
      </w:r>
      <w:r w:rsidRPr="000D020D">
        <w:rPr>
          <w:rFonts w:ascii="Titillium Regular" w:hAnsi="Titillium Regular" w:cs="Verdana"/>
          <w:b/>
          <w:color w:val="262626"/>
          <w:lang w:val="en-US"/>
        </w:rPr>
        <w:t>is six (6) months.</w:t>
      </w:r>
    </w:p>
    <w:p w:rsidR="000D020D" w:rsidRPr="000D020D" w:rsidRDefault="000D020D" w:rsidP="000D020D">
      <w:pPr>
        <w:widowControl w:val="0"/>
        <w:autoSpaceDE w:val="0"/>
        <w:autoSpaceDN w:val="0"/>
        <w:adjustRightInd w:val="0"/>
        <w:rPr>
          <w:rFonts w:ascii="Titillium Regular" w:hAnsi="Titillium Regular" w:cs="Verdana"/>
          <w:color w:val="262626"/>
          <w:lang w:val="en-US"/>
        </w:rPr>
      </w:pPr>
    </w:p>
    <w:p w:rsidR="000D020D" w:rsidRPr="000D020D" w:rsidRDefault="000D020D" w:rsidP="000D020D">
      <w:pPr>
        <w:widowControl w:val="0"/>
        <w:autoSpaceDE w:val="0"/>
        <w:autoSpaceDN w:val="0"/>
        <w:adjustRightInd w:val="0"/>
        <w:rPr>
          <w:rFonts w:ascii="Titillium Regular" w:hAnsi="Titillium Regular" w:cs="Verdana"/>
          <w:b/>
          <w:color w:val="262626"/>
          <w:lang w:val="en-US"/>
        </w:rPr>
      </w:pPr>
      <w:r w:rsidRPr="000D020D">
        <w:rPr>
          <w:rFonts w:ascii="Titillium Regular" w:hAnsi="Titillium Regular" w:cs="Verdana"/>
          <w:b/>
          <w:bCs/>
          <w:color w:val="262626"/>
          <w:lang w:val="en-US"/>
        </w:rPr>
        <w:t>Tasks</w:t>
      </w:r>
      <w:r w:rsidRPr="000D020D">
        <w:rPr>
          <w:rFonts w:ascii="Titillium Regular" w:hAnsi="Titillium Regular" w:cs="Verdana"/>
          <w:b/>
          <w:color w:val="262626"/>
          <w:lang w:val="en-US"/>
        </w:rPr>
        <w:t>:</w:t>
      </w:r>
    </w:p>
    <w:p w:rsidR="000D020D" w:rsidRPr="000D020D" w:rsidRDefault="000D020D" w:rsidP="000D020D">
      <w:pPr>
        <w:widowControl w:val="0"/>
        <w:autoSpaceDE w:val="0"/>
        <w:autoSpaceDN w:val="0"/>
        <w:adjustRightInd w:val="0"/>
        <w:rPr>
          <w:rFonts w:ascii="Titillium Regular" w:hAnsi="Titillium Regular" w:cs="Verdana"/>
          <w:color w:val="262626"/>
          <w:lang w:val="en-US"/>
        </w:rPr>
      </w:pPr>
    </w:p>
    <w:p w:rsidR="000D020D" w:rsidRPr="000D020D" w:rsidRDefault="000D020D" w:rsidP="000D020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 Regular" w:hAnsi="Titillium Regular" w:cs="Verdana"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t xml:space="preserve">Write/edit news, articles, events on European opportunities for young people and those working with them </w:t>
      </w:r>
    </w:p>
    <w:p w:rsidR="000D020D" w:rsidRPr="000D020D" w:rsidRDefault="000D020D" w:rsidP="000D020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 Regular" w:hAnsi="Titillium Regular" w:cs="Verdana"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t>Update content through the content management system of the European Youth Portal (EYP)</w:t>
      </w:r>
    </w:p>
    <w:p w:rsidR="000D020D" w:rsidRPr="000D020D" w:rsidRDefault="000D020D" w:rsidP="000D020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 Regular" w:hAnsi="Titillium Regular" w:cs="Verdana"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t>Assisting in monitoring EYP content developments</w:t>
      </w:r>
    </w:p>
    <w:p w:rsidR="000D020D" w:rsidRPr="000D020D" w:rsidRDefault="000D020D" w:rsidP="000D020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 Regular" w:hAnsi="Titillium Regular" w:cs="Verdana"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t xml:space="preserve">Assist in measuring the impact of the work of </w:t>
      </w:r>
      <w:proofErr w:type="spellStart"/>
      <w:r w:rsidRPr="000D020D">
        <w:rPr>
          <w:rFonts w:ascii="Titillium Regular" w:hAnsi="Titillium Regular" w:cs="Verdana"/>
          <w:color w:val="262626"/>
          <w:lang w:val="en-US"/>
        </w:rPr>
        <w:t>Eurodesk</w:t>
      </w:r>
      <w:proofErr w:type="spellEnd"/>
      <w:r w:rsidRPr="000D020D">
        <w:rPr>
          <w:rFonts w:ascii="Titillium Regular" w:hAnsi="Titillium Regular" w:cs="Verdana"/>
          <w:color w:val="262626"/>
          <w:lang w:val="en-US"/>
        </w:rPr>
        <w:t xml:space="preserve"> </w:t>
      </w:r>
    </w:p>
    <w:p w:rsidR="000D020D" w:rsidRPr="000D020D" w:rsidRDefault="000D020D" w:rsidP="000D020D">
      <w:pPr>
        <w:pStyle w:val="ListParagraph"/>
        <w:numPr>
          <w:ilvl w:val="0"/>
          <w:numId w:val="2"/>
        </w:numPr>
        <w:rPr>
          <w:rFonts w:ascii="Titillium Regular" w:hAnsi="Titillium Regular"/>
        </w:rPr>
      </w:pPr>
      <w:r w:rsidRPr="000D020D">
        <w:rPr>
          <w:rFonts w:ascii="Titillium Regular" w:hAnsi="Titillium Regular"/>
        </w:rPr>
        <w:t xml:space="preserve">Assist in editing and producing of </w:t>
      </w:r>
      <w:proofErr w:type="spellStart"/>
      <w:r w:rsidRPr="000D020D">
        <w:rPr>
          <w:rFonts w:ascii="Titillium Regular" w:hAnsi="Titillium Regular"/>
        </w:rPr>
        <w:t>Eurodesk</w:t>
      </w:r>
      <w:proofErr w:type="spellEnd"/>
      <w:r w:rsidRPr="000D020D">
        <w:rPr>
          <w:rFonts w:ascii="Titillium Regular" w:hAnsi="Titillium Regular"/>
        </w:rPr>
        <w:t xml:space="preserve"> online materials</w:t>
      </w:r>
    </w:p>
    <w:p w:rsidR="000D020D" w:rsidRPr="000D020D" w:rsidRDefault="000D020D" w:rsidP="000D020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 Regular" w:hAnsi="Titillium Regular" w:cs="Verdana"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t>Support the guiding EURODESK’s presence on social media sites including Twitter, Facebook, and LinkedIn</w:t>
      </w:r>
    </w:p>
    <w:p w:rsidR="000D020D" w:rsidRPr="000D020D" w:rsidRDefault="000D020D" w:rsidP="000D020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 Regular" w:hAnsi="Titillium Regular" w:cs="Verdana"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t>Support in network activities and European level meetings and events</w:t>
      </w:r>
    </w:p>
    <w:p w:rsidR="000D020D" w:rsidRPr="000D020D" w:rsidRDefault="000D020D" w:rsidP="000D020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 Regular" w:hAnsi="Titillium Regular" w:cs="Verdana"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t xml:space="preserve">Provide assistance to the partners in the network </w:t>
      </w:r>
      <w:r w:rsidRPr="000D020D">
        <w:rPr>
          <w:rFonts w:ascii="Titillium Regular" w:hAnsi="Titillium Regular" w:cs="Verdana"/>
          <w:color w:val="262626"/>
          <w:lang w:val="en-US"/>
        </w:rPr>
        <w:lastRenderedPageBreak/>
        <w:t>with an emphasis on the EYP</w:t>
      </w:r>
    </w:p>
    <w:p w:rsidR="000D020D" w:rsidRPr="000D020D" w:rsidRDefault="000D020D" w:rsidP="000D020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 Regular" w:hAnsi="Titillium Regular" w:cs="Verdana"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t>Answering enquiries</w:t>
      </w:r>
    </w:p>
    <w:p w:rsidR="000D020D" w:rsidRPr="000D020D" w:rsidRDefault="000D020D" w:rsidP="000D020D">
      <w:pPr>
        <w:pStyle w:val="ListParagraph"/>
        <w:numPr>
          <w:ilvl w:val="0"/>
          <w:numId w:val="2"/>
        </w:numPr>
        <w:rPr>
          <w:rFonts w:ascii="Titillium Regular" w:hAnsi="Titillium Regular" w:cs="Verdana"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t>Other duties as directed by the Director of the EBL office.</w:t>
      </w:r>
    </w:p>
    <w:p w:rsidR="000D020D" w:rsidRPr="000D020D" w:rsidRDefault="000D020D" w:rsidP="000D020D">
      <w:pPr>
        <w:pStyle w:val="ListParagraph"/>
        <w:rPr>
          <w:rFonts w:ascii="Titillium Regular" w:hAnsi="Titillium Regular" w:cs="Verdana"/>
          <w:color w:val="262626"/>
          <w:lang w:val="en-US"/>
        </w:rPr>
      </w:pPr>
    </w:p>
    <w:p w:rsidR="000D020D" w:rsidRPr="000D020D" w:rsidRDefault="000D020D" w:rsidP="000D020D">
      <w:pPr>
        <w:pStyle w:val="ListParagraph"/>
        <w:rPr>
          <w:rFonts w:ascii="Titillium Regular" w:hAnsi="Titillium Regular" w:cs="Verdana"/>
          <w:color w:val="262626"/>
          <w:lang w:val="en-US"/>
        </w:rPr>
      </w:pPr>
    </w:p>
    <w:p w:rsidR="000D020D" w:rsidRPr="000D020D" w:rsidRDefault="000D020D" w:rsidP="000D020D">
      <w:pPr>
        <w:pStyle w:val="ListParagraph"/>
        <w:rPr>
          <w:rFonts w:ascii="Titillium Regular" w:hAnsi="Titillium Regular" w:cs="Verdana"/>
          <w:color w:val="262626"/>
          <w:lang w:val="en-US"/>
        </w:rPr>
      </w:pPr>
    </w:p>
    <w:p w:rsidR="000D020D" w:rsidRDefault="000D020D" w:rsidP="000D020D">
      <w:pPr>
        <w:widowControl w:val="0"/>
        <w:autoSpaceDE w:val="0"/>
        <w:autoSpaceDN w:val="0"/>
        <w:adjustRightInd w:val="0"/>
        <w:rPr>
          <w:rFonts w:ascii="Titillium Regular" w:hAnsi="Titillium Regular" w:cs="Verdana"/>
          <w:bCs/>
          <w:color w:val="262626"/>
          <w:lang w:val="en-US"/>
        </w:rPr>
      </w:pPr>
    </w:p>
    <w:p w:rsidR="000D020D" w:rsidRDefault="000D020D" w:rsidP="000D020D">
      <w:pPr>
        <w:widowControl w:val="0"/>
        <w:autoSpaceDE w:val="0"/>
        <w:autoSpaceDN w:val="0"/>
        <w:adjustRightInd w:val="0"/>
        <w:rPr>
          <w:rFonts w:ascii="Titillium Regular" w:hAnsi="Titillium Regular" w:cs="Verdana"/>
          <w:bCs/>
          <w:color w:val="262626"/>
          <w:lang w:val="en-US"/>
        </w:rPr>
      </w:pPr>
    </w:p>
    <w:p w:rsidR="000D020D" w:rsidRPr="000D020D" w:rsidRDefault="000D020D" w:rsidP="000D020D">
      <w:pPr>
        <w:widowControl w:val="0"/>
        <w:autoSpaceDE w:val="0"/>
        <w:autoSpaceDN w:val="0"/>
        <w:adjustRightInd w:val="0"/>
        <w:rPr>
          <w:rFonts w:ascii="Titillium Regular" w:hAnsi="Titillium Regular" w:cs="Verdana"/>
          <w:bCs/>
          <w:color w:val="262626"/>
          <w:lang w:val="en-US"/>
        </w:rPr>
      </w:pPr>
    </w:p>
    <w:p w:rsidR="000D020D" w:rsidRPr="000D020D" w:rsidRDefault="000D020D" w:rsidP="000D020D">
      <w:pPr>
        <w:widowControl w:val="0"/>
        <w:autoSpaceDE w:val="0"/>
        <w:autoSpaceDN w:val="0"/>
        <w:adjustRightInd w:val="0"/>
        <w:rPr>
          <w:rFonts w:ascii="Titillium Regular" w:hAnsi="Titillium Regular" w:cs="Verdana"/>
          <w:b/>
          <w:bCs/>
          <w:color w:val="262626"/>
          <w:lang w:val="en-US"/>
        </w:rPr>
      </w:pPr>
      <w:r w:rsidRPr="000D020D">
        <w:rPr>
          <w:rFonts w:ascii="Titillium Regular" w:hAnsi="Titillium Regular" w:cs="Verdana"/>
          <w:b/>
          <w:bCs/>
          <w:color w:val="262626"/>
          <w:lang w:val="en-US"/>
        </w:rPr>
        <w:t>Profile and skills required</w:t>
      </w:r>
    </w:p>
    <w:p w:rsidR="000D020D" w:rsidRPr="000D020D" w:rsidRDefault="000D020D" w:rsidP="000D020D">
      <w:pPr>
        <w:widowControl w:val="0"/>
        <w:autoSpaceDE w:val="0"/>
        <w:autoSpaceDN w:val="0"/>
        <w:adjustRightInd w:val="0"/>
        <w:rPr>
          <w:rFonts w:ascii="Titillium Regular" w:hAnsi="Titillium Regular" w:cs="Verdana"/>
          <w:color w:val="262626"/>
          <w:lang w:val="en-US"/>
        </w:rPr>
      </w:pPr>
    </w:p>
    <w:p w:rsidR="000D020D" w:rsidRPr="000D020D" w:rsidRDefault="000D020D" w:rsidP="000D020D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 Regular" w:hAnsi="Titillium Regular" w:cs="Verdana"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t>An academic background in journalism, communication, politics, social science or equivalent is requested;</w:t>
      </w:r>
    </w:p>
    <w:p w:rsidR="000D020D" w:rsidRPr="000D020D" w:rsidRDefault="000D020D" w:rsidP="000D020D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 Regular" w:hAnsi="Titillium Regular" w:cs="Verdana"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t>Strong interest in youth policy and youth related issues;</w:t>
      </w:r>
    </w:p>
    <w:p w:rsidR="000D020D" w:rsidRPr="000D020D" w:rsidRDefault="000D020D" w:rsidP="000D020D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 Regular" w:hAnsi="Titillium Regular" w:cs="Verdana"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t xml:space="preserve">Excellent writing/editing skills in English; </w:t>
      </w:r>
    </w:p>
    <w:p w:rsidR="000D020D" w:rsidRPr="000D020D" w:rsidRDefault="000D020D" w:rsidP="000D020D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 Regular" w:hAnsi="Titillium Regular" w:cs="Verdana"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t>Experience with Content Management Systems, basic knowledge of HTML, good knowledge of video processing or graphic software;</w:t>
      </w:r>
    </w:p>
    <w:p w:rsidR="000D020D" w:rsidRPr="000D020D" w:rsidRDefault="000D020D" w:rsidP="000D020D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 Regular" w:hAnsi="Titillium Regular" w:cs="Verdana"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t>Detail oriented, resourceful, and self-motivated;</w:t>
      </w:r>
    </w:p>
    <w:p w:rsidR="000D020D" w:rsidRPr="000D020D" w:rsidRDefault="000D020D" w:rsidP="000D020D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 Regular" w:hAnsi="Titillium Regular" w:cs="Verdana"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t>Able to work in a fast-paced, deadline-driven environment;</w:t>
      </w:r>
    </w:p>
    <w:p w:rsidR="000D020D" w:rsidRPr="000D020D" w:rsidRDefault="000D020D" w:rsidP="000D020D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tillium Regular" w:hAnsi="Titillium Regular" w:cs="Verdana"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t>Previous experience of working in NGOs, volunteering activities and/or participation in (international) youth activities are desirable;</w:t>
      </w:r>
    </w:p>
    <w:p w:rsidR="000D020D" w:rsidRPr="000D020D" w:rsidRDefault="000D020D" w:rsidP="000D020D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tillium Regular" w:hAnsi="Titillium Regular" w:cs="Verdana"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t>Have a valid work permit for Belgium;</w:t>
      </w:r>
    </w:p>
    <w:p w:rsidR="000D020D" w:rsidRPr="000D020D" w:rsidRDefault="000D020D" w:rsidP="000D020D">
      <w:pPr>
        <w:widowControl w:val="0"/>
        <w:autoSpaceDE w:val="0"/>
        <w:autoSpaceDN w:val="0"/>
        <w:adjustRightInd w:val="0"/>
        <w:rPr>
          <w:rFonts w:ascii="Titillium Regular" w:hAnsi="Titillium Regular" w:cs="Verdana"/>
          <w:bCs/>
          <w:color w:val="262626"/>
          <w:lang w:val="en-US"/>
        </w:rPr>
      </w:pPr>
    </w:p>
    <w:p w:rsidR="000D020D" w:rsidRPr="000D020D" w:rsidRDefault="000D020D" w:rsidP="000D020D">
      <w:pPr>
        <w:widowControl w:val="0"/>
        <w:autoSpaceDE w:val="0"/>
        <w:autoSpaceDN w:val="0"/>
        <w:adjustRightInd w:val="0"/>
        <w:rPr>
          <w:rFonts w:ascii="Titillium Regular" w:hAnsi="Titillium Regular" w:cs="Verdana"/>
          <w:b/>
          <w:bCs/>
          <w:color w:val="262626"/>
          <w:lang w:val="en-US"/>
        </w:rPr>
      </w:pPr>
      <w:r w:rsidRPr="000D020D">
        <w:rPr>
          <w:rFonts w:ascii="Titillium Regular" w:hAnsi="Titillium Regular" w:cs="Verdana"/>
          <w:b/>
          <w:bCs/>
          <w:color w:val="262626"/>
          <w:lang w:val="en-US"/>
        </w:rPr>
        <w:t>Conditions</w:t>
      </w:r>
    </w:p>
    <w:p w:rsidR="000D020D" w:rsidRPr="000D020D" w:rsidRDefault="000D020D" w:rsidP="000D020D">
      <w:pPr>
        <w:widowControl w:val="0"/>
        <w:autoSpaceDE w:val="0"/>
        <w:autoSpaceDN w:val="0"/>
        <w:adjustRightInd w:val="0"/>
        <w:rPr>
          <w:rFonts w:ascii="Titillium Regular" w:hAnsi="Titillium Regular" w:cs="Verdana"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t xml:space="preserve">An agreement will be made according to the Belgian Convention </w:t>
      </w:r>
      <w:proofErr w:type="spellStart"/>
      <w:r w:rsidRPr="000D020D">
        <w:rPr>
          <w:rFonts w:ascii="Titillium Regular" w:hAnsi="Titillium Regular" w:cs="Verdana"/>
          <w:color w:val="262626"/>
          <w:lang w:val="en-US"/>
        </w:rPr>
        <w:t>d’immersion</w:t>
      </w:r>
      <w:proofErr w:type="spellEnd"/>
      <w:r w:rsidRPr="000D020D">
        <w:rPr>
          <w:rFonts w:ascii="Titillium Regular" w:hAnsi="Titillium Regular" w:cs="Verdana"/>
          <w:color w:val="262626"/>
          <w:lang w:val="en-US"/>
        </w:rPr>
        <w:t xml:space="preserve"> </w:t>
      </w:r>
      <w:proofErr w:type="spellStart"/>
      <w:r w:rsidRPr="000D020D">
        <w:rPr>
          <w:rFonts w:ascii="Titillium Regular" w:hAnsi="Titillium Regular" w:cs="Verdana"/>
          <w:color w:val="262626"/>
          <w:lang w:val="en-US"/>
        </w:rPr>
        <w:t>professionelle</w:t>
      </w:r>
      <w:proofErr w:type="spellEnd"/>
      <w:r w:rsidRPr="000D020D">
        <w:rPr>
          <w:rFonts w:ascii="Titillium Regular" w:hAnsi="Titillium Regular" w:cs="Verdana"/>
          <w:color w:val="262626"/>
          <w:lang w:val="en-US"/>
        </w:rPr>
        <w:t xml:space="preserve"> contract. The trainee receives a monthly allowance.</w:t>
      </w:r>
    </w:p>
    <w:p w:rsidR="000D020D" w:rsidRPr="000D020D" w:rsidRDefault="000D020D" w:rsidP="000D020D">
      <w:pPr>
        <w:widowControl w:val="0"/>
        <w:autoSpaceDE w:val="0"/>
        <w:autoSpaceDN w:val="0"/>
        <w:adjustRightInd w:val="0"/>
        <w:rPr>
          <w:rFonts w:ascii="Titillium Regular" w:hAnsi="Titillium Regular" w:cs="Verdana"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t xml:space="preserve">The traineeship is on a full time basis in line with the regular working hours of </w:t>
      </w:r>
      <w:proofErr w:type="spellStart"/>
      <w:r w:rsidRPr="000D020D">
        <w:rPr>
          <w:rFonts w:ascii="Titillium Regular" w:hAnsi="Titillium Regular" w:cs="Verdana"/>
          <w:color w:val="262626"/>
          <w:lang w:val="en-US"/>
        </w:rPr>
        <w:t>Eurodesk</w:t>
      </w:r>
      <w:proofErr w:type="spellEnd"/>
      <w:r w:rsidRPr="000D020D">
        <w:rPr>
          <w:rFonts w:ascii="Titillium Regular" w:hAnsi="Titillium Regular" w:cs="Verdana"/>
          <w:color w:val="262626"/>
          <w:lang w:val="en-US"/>
        </w:rPr>
        <w:t xml:space="preserve"> Brussels Link (38h/week).</w:t>
      </w:r>
    </w:p>
    <w:p w:rsidR="000D020D" w:rsidRPr="000D020D" w:rsidRDefault="000D020D" w:rsidP="000D020D">
      <w:pPr>
        <w:widowControl w:val="0"/>
        <w:autoSpaceDE w:val="0"/>
        <w:autoSpaceDN w:val="0"/>
        <w:adjustRightInd w:val="0"/>
        <w:rPr>
          <w:rFonts w:ascii="Titillium Regular" w:hAnsi="Titillium Regular" w:cs="Verdana"/>
          <w:bCs/>
          <w:color w:val="262626"/>
          <w:lang w:val="en-US"/>
        </w:rPr>
      </w:pPr>
    </w:p>
    <w:p w:rsidR="000D020D" w:rsidRPr="000D020D" w:rsidRDefault="000D020D" w:rsidP="000D020D">
      <w:pPr>
        <w:widowControl w:val="0"/>
        <w:autoSpaceDE w:val="0"/>
        <w:autoSpaceDN w:val="0"/>
        <w:adjustRightInd w:val="0"/>
        <w:rPr>
          <w:rFonts w:ascii="Titillium Regular" w:hAnsi="Titillium Regular" w:cs="Verdana"/>
          <w:b/>
          <w:bCs/>
          <w:color w:val="262626"/>
          <w:lang w:val="en-US"/>
        </w:rPr>
      </w:pPr>
      <w:r w:rsidRPr="000D020D">
        <w:rPr>
          <w:rFonts w:ascii="Titillium Regular" w:hAnsi="Titillium Regular" w:cs="Verdana"/>
          <w:b/>
          <w:bCs/>
          <w:color w:val="262626"/>
          <w:lang w:val="en-US"/>
        </w:rPr>
        <w:t>Applications</w:t>
      </w:r>
    </w:p>
    <w:p w:rsidR="000D020D" w:rsidRPr="000D020D" w:rsidRDefault="000D020D" w:rsidP="000D020D">
      <w:pPr>
        <w:rPr>
          <w:rFonts w:ascii="Titillium Regular" w:hAnsi="Titillium Regular"/>
        </w:rPr>
      </w:pPr>
      <w:r w:rsidRPr="000D020D">
        <w:rPr>
          <w:rFonts w:ascii="Titillium Regular" w:hAnsi="Titillium Regular" w:cs="Verdana"/>
          <w:color w:val="262626"/>
          <w:lang w:val="en-US"/>
        </w:rPr>
        <w:t>If your profile matches the requirements</w:t>
      </w:r>
      <w:r w:rsidRPr="000D020D">
        <w:rPr>
          <w:rFonts w:ascii="Titillium Regular" w:hAnsi="Titillium Regular" w:cs="Verdana"/>
          <w:b/>
          <w:lang w:val="en-US"/>
        </w:rPr>
        <w:t xml:space="preserve">, please send your CV and a concise application letter (max. 1 page) in English </w:t>
      </w:r>
      <w:proofErr w:type="spellStart"/>
      <w:r w:rsidRPr="000D020D">
        <w:rPr>
          <w:rFonts w:ascii="Titillium Regular" w:hAnsi="Titillium Regular" w:cs="Verdana"/>
          <w:b/>
          <w:lang w:val="en-US"/>
        </w:rPr>
        <w:t>to:</w:t>
      </w:r>
      <w:hyperlink r:id="rId8" w:history="1">
        <w:r w:rsidRPr="000D020D">
          <w:rPr>
            <w:rFonts w:ascii="Titillium Regular" w:hAnsi="Titillium Regular" w:cs="Verdana"/>
            <w:b/>
            <w:lang w:val="en-US"/>
          </w:rPr>
          <w:t>internship@eurodesk.eu</w:t>
        </w:r>
        <w:proofErr w:type="spellEnd"/>
      </w:hyperlink>
    </w:p>
    <w:p w:rsidR="000D020D" w:rsidRDefault="000D020D" w:rsidP="000D020D">
      <w:pPr>
        <w:rPr>
          <w:rFonts w:ascii="Titillium Regular" w:hAnsi="Titillium Regular" w:cs="Verdana"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t>A pre selection on-line test will take place 8 January 2016.</w:t>
      </w:r>
    </w:p>
    <w:p w:rsidR="000D020D" w:rsidRPr="000D020D" w:rsidRDefault="000D020D" w:rsidP="000D020D">
      <w:pPr>
        <w:rPr>
          <w:rFonts w:ascii="Titillium Regular" w:hAnsi="Titillium Regular" w:cs="Verdana"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lastRenderedPageBreak/>
        <w:t xml:space="preserve">Short-listed candidates should be available between 09h00 – 12h00 to receive and </w:t>
      </w:r>
      <w:proofErr w:type="spellStart"/>
      <w:r w:rsidRPr="000D020D">
        <w:rPr>
          <w:rFonts w:ascii="Titillium Regular" w:hAnsi="Titillium Regular" w:cs="Verdana"/>
          <w:color w:val="262626"/>
          <w:lang w:val="en-US"/>
        </w:rPr>
        <w:t>finalise</w:t>
      </w:r>
      <w:proofErr w:type="spellEnd"/>
      <w:r w:rsidRPr="000D020D">
        <w:rPr>
          <w:rFonts w:ascii="Titillium Regular" w:hAnsi="Titillium Regular" w:cs="Verdana"/>
          <w:color w:val="262626"/>
          <w:lang w:val="en-US"/>
        </w:rPr>
        <w:t xml:space="preserve"> the test on the 8 January 2016.</w:t>
      </w:r>
    </w:p>
    <w:p w:rsidR="000D020D" w:rsidRPr="000D020D" w:rsidRDefault="000D020D" w:rsidP="000D020D">
      <w:pPr>
        <w:rPr>
          <w:rFonts w:ascii="Titillium Regular" w:hAnsi="Titillium Regular" w:cs="Verdana"/>
          <w:color w:val="262626"/>
          <w:lang w:val="en-US"/>
        </w:rPr>
      </w:pPr>
    </w:p>
    <w:p w:rsidR="000D020D" w:rsidRPr="000D020D" w:rsidRDefault="000D020D" w:rsidP="000D020D">
      <w:pPr>
        <w:rPr>
          <w:rFonts w:ascii="Titillium Regular" w:hAnsi="Titillium Regular" w:cs="Verdana"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t>Interviews will take place on 14 January 2016 in Brussels or online.</w:t>
      </w:r>
    </w:p>
    <w:p w:rsidR="000D020D" w:rsidRPr="000D020D" w:rsidRDefault="000D020D" w:rsidP="000D020D">
      <w:pPr>
        <w:rPr>
          <w:rFonts w:ascii="Titillium Regular" w:hAnsi="Titillium Regular" w:cs="Verdana"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t>The successful candidate should be available to start work on the</w:t>
      </w:r>
    </w:p>
    <w:p w:rsidR="000D020D" w:rsidRPr="000D020D" w:rsidRDefault="000D020D" w:rsidP="000D020D">
      <w:pPr>
        <w:rPr>
          <w:rFonts w:ascii="Titillium Regular" w:hAnsi="Titillium Regular" w:cs="Verdana"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t>22 February 2016.</w:t>
      </w:r>
    </w:p>
    <w:p w:rsidR="000D020D" w:rsidRPr="000D020D" w:rsidRDefault="000D020D" w:rsidP="000D020D">
      <w:pPr>
        <w:rPr>
          <w:rFonts w:ascii="Titillium Regular" w:hAnsi="Titillium Regular" w:cs="Verdana"/>
          <w:color w:val="262626"/>
          <w:lang w:val="en-US"/>
        </w:rPr>
      </w:pPr>
    </w:p>
    <w:p w:rsidR="000D020D" w:rsidRPr="000D020D" w:rsidRDefault="000D020D" w:rsidP="000D020D">
      <w:pPr>
        <w:rPr>
          <w:rFonts w:ascii="Titillium Regular" w:hAnsi="Titillium Regular" w:cs="Verdana"/>
          <w:b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t xml:space="preserve">Deadline to apply: </w:t>
      </w:r>
      <w:r w:rsidRPr="000D020D">
        <w:rPr>
          <w:rFonts w:ascii="Titillium Regular" w:hAnsi="Titillium Regular" w:cs="Verdana"/>
          <w:b/>
          <w:color w:val="262626"/>
          <w:lang w:val="en-US"/>
        </w:rPr>
        <w:t xml:space="preserve">13 December 2015 (midnight Brussels time). </w:t>
      </w:r>
    </w:p>
    <w:p w:rsidR="000D020D" w:rsidRPr="000D020D" w:rsidRDefault="000D020D" w:rsidP="000D020D">
      <w:pPr>
        <w:spacing w:before="120"/>
        <w:rPr>
          <w:rFonts w:ascii="Titillium Regular" w:hAnsi="Titillium Regular" w:cs="Verdana"/>
          <w:color w:val="262626"/>
          <w:lang w:val="en-US"/>
        </w:rPr>
      </w:pPr>
      <w:r w:rsidRPr="000D020D">
        <w:rPr>
          <w:rFonts w:ascii="Titillium Regular" w:hAnsi="Titillium Regular" w:cs="Verdana"/>
          <w:color w:val="262626"/>
          <w:lang w:val="en-US"/>
        </w:rPr>
        <w:t>Please note that only candidates short-listed for interviews will be contacted.</w:t>
      </w:r>
    </w:p>
    <w:p w:rsidR="000D020D" w:rsidRPr="000D020D" w:rsidRDefault="000D020D" w:rsidP="000D020D">
      <w:pPr>
        <w:spacing w:before="120"/>
        <w:rPr>
          <w:rFonts w:ascii="Verdana" w:hAnsi="Verdana" w:cs="Verdana"/>
          <w:color w:val="262626"/>
          <w:lang w:val="en-US"/>
        </w:rPr>
      </w:pPr>
    </w:p>
    <w:p w:rsidR="000D020D" w:rsidRPr="000D020D" w:rsidRDefault="000D020D" w:rsidP="000D020D">
      <w:pPr>
        <w:pStyle w:val="NormalWeb"/>
        <w:spacing w:before="0" w:beforeAutospacing="0" w:after="210" w:afterAutospacing="0" w:line="210" w:lineRule="atLeast"/>
        <w:jc w:val="both"/>
        <w:rPr>
          <w:rFonts w:ascii="Titillium Light" w:hAnsi="Titillium Light" w:cs="Arial"/>
          <w:color w:val="000000"/>
          <w:sz w:val="24"/>
          <w:szCs w:val="24"/>
        </w:rPr>
      </w:pPr>
    </w:p>
    <w:sectPr w:rsidR="000D020D" w:rsidRPr="000D020D" w:rsidSect="000D0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94" w:right="1800" w:bottom="2694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0B" w:rsidRDefault="00A0730B" w:rsidP="000D020D">
      <w:r>
        <w:separator/>
      </w:r>
    </w:p>
  </w:endnote>
  <w:endnote w:type="continuationSeparator" w:id="0">
    <w:p w:rsidR="00A0730B" w:rsidRDefault="00A0730B" w:rsidP="000D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tillium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tillium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0D" w:rsidRDefault="000D02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0D" w:rsidRDefault="000D020D">
    <w:pPr>
      <w:pStyle w:val="Footer"/>
    </w:pPr>
    <w:r w:rsidRPr="00CA2139">
      <w:rPr>
        <w:rFonts w:ascii="Titillium Light" w:hAnsi="Titillium Light"/>
        <w:noProof/>
        <w:sz w:val="22"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-1065530</wp:posOffset>
          </wp:positionV>
          <wp:extent cx="7543165" cy="167767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zsolt:Documents:Let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274"/>
                  <a:stretch/>
                </pic:blipFill>
                <pic:spPr bwMode="auto">
                  <a:xfrm>
                    <a:off x="0" y="0"/>
                    <a:ext cx="7543165" cy="167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0D" w:rsidRDefault="000D0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0B" w:rsidRDefault="00A0730B" w:rsidP="000D020D">
      <w:r>
        <w:separator/>
      </w:r>
    </w:p>
  </w:footnote>
  <w:footnote w:type="continuationSeparator" w:id="0">
    <w:p w:rsidR="00A0730B" w:rsidRDefault="00A0730B" w:rsidP="000D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0D" w:rsidRDefault="000D02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0D" w:rsidRDefault="000D020D">
    <w:pPr>
      <w:pStyle w:val="Header"/>
    </w:pPr>
    <w:r w:rsidRPr="00CA2139">
      <w:rPr>
        <w:rFonts w:ascii="Titillium Light" w:hAnsi="Titillium Light"/>
        <w:noProof/>
        <w:sz w:val="22"/>
        <w:lang w:val="tr-TR"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41895" cy="15616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zsolt:Documents:Let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2" b="85578"/>
                  <a:stretch/>
                </pic:blipFill>
                <pic:spPr bwMode="auto">
                  <a:xfrm>
                    <a:off x="0" y="0"/>
                    <a:ext cx="7541895" cy="15616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0D" w:rsidRDefault="000D02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BD8AE69A"/>
    <w:lvl w:ilvl="0" w:tplc="00000065">
      <w:start w:val="1"/>
      <w:numFmt w:val="bullet"/>
      <w:lvlText w:val="•"/>
      <w:lvlJc w:val="left"/>
      <w:pPr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155C17"/>
    <w:multiLevelType w:val="hybridMultilevel"/>
    <w:tmpl w:val="7042FED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CD"/>
    <w:rsid w:val="000D020D"/>
    <w:rsid w:val="00461A35"/>
    <w:rsid w:val="00A0730B"/>
    <w:rsid w:val="00B438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0D"/>
    <w:rPr>
      <w:rFonts w:ascii="Cambria" w:eastAsia="MS Mincho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1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3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1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139"/>
  </w:style>
  <w:style w:type="paragraph" w:styleId="Footer">
    <w:name w:val="footer"/>
    <w:basedOn w:val="Normal"/>
    <w:link w:val="FooterChar"/>
    <w:uiPriority w:val="99"/>
    <w:unhideWhenUsed/>
    <w:rsid w:val="00CA21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139"/>
  </w:style>
  <w:style w:type="paragraph" w:styleId="NormalWeb">
    <w:name w:val="Normal (Web)"/>
    <w:basedOn w:val="Normal"/>
    <w:uiPriority w:val="99"/>
    <w:unhideWhenUsed/>
    <w:rsid w:val="00CA21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0D0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0D"/>
    <w:rPr>
      <w:rFonts w:ascii="Cambria" w:eastAsia="MS Mincho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1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3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1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139"/>
  </w:style>
  <w:style w:type="paragraph" w:styleId="Footer">
    <w:name w:val="footer"/>
    <w:basedOn w:val="Normal"/>
    <w:link w:val="FooterChar"/>
    <w:uiPriority w:val="99"/>
    <w:unhideWhenUsed/>
    <w:rsid w:val="00CA21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139"/>
  </w:style>
  <w:style w:type="paragraph" w:styleId="NormalWeb">
    <w:name w:val="Normal (Web)"/>
    <w:basedOn w:val="Normal"/>
    <w:uiPriority w:val="99"/>
    <w:unhideWhenUsed/>
    <w:rsid w:val="00CA21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0D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@eurodesk.e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 Tempro</dc:creator>
  <cp:lastModifiedBy>Nurcan Çivici</cp:lastModifiedBy>
  <cp:revision>2</cp:revision>
  <cp:lastPrinted>2014-12-16T15:58:00Z</cp:lastPrinted>
  <dcterms:created xsi:type="dcterms:W3CDTF">2015-12-01T15:23:00Z</dcterms:created>
  <dcterms:modified xsi:type="dcterms:W3CDTF">2015-12-01T15:23:00Z</dcterms:modified>
</cp:coreProperties>
</file>